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D" w:rsidRPr="0081440C" w:rsidRDefault="00D30766" w:rsidP="00B71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2E8">
        <w:rPr>
          <w:rFonts w:ascii="Times New Roman" w:hAnsi="Times New Roman" w:cs="Times New Roman"/>
          <w:b/>
          <w:sz w:val="24"/>
          <w:szCs w:val="24"/>
        </w:rPr>
        <w:t xml:space="preserve">База данных РМО </w:t>
      </w:r>
      <w:r w:rsidR="007F29C4" w:rsidRPr="00F23F19">
        <w:rPr>
          <w:rFonts w:ascii="Times New Roman" w:hAnsi="Times New Roman" w:cs="Times New Roman"/>
          <w:b/>
          <w:sz w:val="24"/>
          <w:szCs w:val="24"/>
        </w:rPr>
        <w:t>учит</w:t>
      </w:r>
      <w:r w:rsidR="0081440C">
        <w:rPr>
          <w:rFonts w:ascii="Times New Roman" w:hAnsi="Times New Roman" w:cs="Times New Roman"/>
          <w:b/>
          <w:sz w:val="24"/>
          <w:szCs w:val="24"/>
        </w:rPr>
        <w:t xml:space="preserve">елей химии </w:t>
      </w:r>
      <w:bookmarkStart w:id="0" w:name="_GoBack"/>
      <w:bookmarkEnd w:id="0"/>
    </w:p>
    <w:tbl>
      <w:tblPr>
        <w:tblStyle w:val="a3"/>
        <w:tblW w:w="15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1785"/>
        <w:gridCol w:w="1694"/>
        <w:gridCol w:w="1133"/>
        <w:gridCol w:w="992"/>
        <w:gridCol w:w="1276"/>
        <w:gridCol w:w="1559"/>
        <w:gridCol w:w="3260"/>
        <w:gridCol w:w="1276"/>
        <w:gridCol w:w="2268"/>
      </w:tblGrid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Дата посл.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3260" w:type="dxa"/>
          </w:tcPr>
          <w:p w:rsidR="00ED0BC9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Курсовая </w:t>
            </w:r>
          </w:p>
          <w:p w:rsidR="00F23791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Преподаваемые предметы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Тема по самообразованию</w:t>
            </w:r>
          </w:p>
        </w:tc>
      </w:tr>
      <w:tr w:rsidR="00ED0BC9" w:rsidRPr="00F23F19" w:rsidTr="00B972E8">
        <w:trPr>
          <w:trHeight w:val="1254"/>
        </w:trPr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Шапорина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Валентина Леонидовна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Богородицкая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4"/>
            </w:tblGrid>
            <w:tr w:rsidR="00F23791" w:rsidRPr="0081440C" w:rsidTr="00F23791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F23791" w:rsidRPr="0081440C" w:rsidRDefault="00F23791" w:rsidP="0081440C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4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комплексные курсы "Профессиональная компетенция учителя химии в условиях введения ФГОС" (2014 г.).</w:t>
                  </w:r>
                </w:p>
              </w:tc>
            </w:tr>
            <w:tr w:rsidR="00F23791" w:rsidRPr="0081440C" w:rsidTr="00F23791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F23791" w:rsidRPr="0081440C" w:rsidRDefault="00F23791" w:rsidP="0081440C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1440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2268" w:type="dxa"/>
          </w:tcPr>
          <w:p w:rsidR="00ED0BC9" w:rsidRPr="0081440C" w:rsidRDefault="00F23F1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Исследовательская деятельность учащихся на уроках химии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Козлова Татьяна Андреевна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Волоковская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260" w:type="dxa"/>
          </w:tcPr>
          <w:p w:rsidR="00ED0BC9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Повышение эффективности урока с помощью ИКТ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Будякова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Гнездовская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</w:t>
            </w:r>
            <w:r w:rsidR="00306276" w:rsidRPr="00814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4"/>
            </w:tblGrid>
            <w:tr w:rsidR="00F23791" w:rsidRPr="0081440C" w:rsidTr="004A69AC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F23791" w:rsidRPr="0081440C" w:rsidRDefault="00F23791" w:rsidP="0081440C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40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комплексные курсы "Профессиональная компетенция учителя химии в условиях введения ФГОС" (2014 г.).</w:t>
                  </w:r>
                </w:p>
              </w:tc>
            </w:tr>
          </w:tbl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химия, ОБЖ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Губанова Ольга  Николаевна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Касплянская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ED0BC9" w:rsidRPr="0081440C" w:rsidRDefault="00800C3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ED0BC9" w:rsidRPr="0081440C" w:rsidRDefault="00800C3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</w:tcPr>
          <w:p w:rsidR="00ED0BC9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-комплексные курсы повышения квалификации учителей химии, 2012 год; - комплексные курсы повышения квалификации учителей географии «Профессиональная компетентность учителя географии в условиях введения ФГОС», ГАУ ДПОС СОИРО, 2013 г.; комплексные курсы повышения квалификации руководителей общеобразовательных учреждений, ГАУ ДПОС СОИРО, 2014 г.;</w:t>
            </w:r>
          </w:p>
        </w:tc>
        <w:tc>
          <w:tcPr>
            <w:tcW w:w="1276" w:type="dxa"/>
          </w:tcPr>
          <w:p w:rsidR="00ED0BC9" w:rsidRPr="0081440C" w:rsidRDefault="00800C3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География, химия</w:t>
            </w:r>
          </w:p>
        </w:tc>
        <w:tc>
          <w:tcPr>
            <w:tcW w:w="2268" w:type="dxa"/>
          </w:tcPr>
          <w:p w:rsidR="00800C3C" w:rsidRPr="0081440C" w:rsidRDefault="00800C3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«Формирование информационной компетенции обучающихся в условиях реализации требований ФГОС»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Гилькина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Нина Львовна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Катынская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260" w:type="dxa"/>
          </w:tcPr>
          <w:p w:rsidR="00ED0BC9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 xml:space="preserve">2013 г.- курсы по ИКТ, 792 ч., св.67 СКА 0003096 2013 г. – Семинар – практикум «Особенности методики преподавания пропедевтического курса </w:t>
            </w:r>
            <w:r w:rsidRPr="0081440C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lastRenderedPageBreak/>
              <w:t>химии», 8 ч., 2013 г. – Семинар «Уроки биологии, химии, географии в условиях реализации требований ФГОС среднего общего образования», 16 ч., 2015 г. - комплексные курсы повышения квалификации учителей химии «» Профессиональная компетентность учителя химии в условиях введения ФГОС, 108 ч.; Св. № 13946 2015 г. – Семинар «Урок в условиях реализации требований ФГОС», 16 ч учитель химии</w:t>
            </w:r>
            <w:r w:rsidRPr="0081440C">
              <w:rPr>
                <w:rStyle w:val="apple-converted-space"/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268" w:type="dxa"/>
          </w:tcPr>
          <w:p w:rsidR="00F23791" w:rsidRPr="0081440C" w:rsidRDefault="00F2379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</w:t>
            </w:r>
            <w:proofErr w:type="spellStart"/>
            <w:r w:rsidRPr="0081440C">
              <w:rPr>
                <w:rFonts w:ascii="Times New Roman" w:hAnsi="Times New Roman" w:cs="Times New Roman"/>
              </w:rPr>
              <w:t>Исследовательско</w:t>
            </w:r>
            <w:proofErr w:type="spellEnd"/>
            <w:r w:rsidRPr="0081440C">
              <w:rPr>
                <w:rFonts w:ascii="Times New Roman" w:hAnsi="Times New Roman" w:cs="Times New Roman"/>
              </w:rPr>
              <w:t>-проектная деятельность на уроках химии».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Глушкова Олеся Борисовна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Кощинская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</w:t>
            </w:r>
            <w:r w:rsidR="002E0FEC" w:rsidRPr="008144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ED0BC9" w:rsidRPr="0081440C" w:rsidRDefault="00AA4838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курсы "Профессиональная компетенция учителя химии в условиях введения ФГОС" (2014 г.).</w:t>
            </w: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«Использование приемов технологии развития критического мышления для повышения самостоятельной активности учащихся на уроках химии и биологии» 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Давыдова Любовь Александровна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Михновская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Офицерова Нина Викторовна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Печерская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</w:t>
            </w:r>
            <w:r w:rsidR="002E0FEC" w:rsidRPr="008144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</w:tcPr>
          <w:p w:rsidR="00AA4838" w:rsidRPr="0081440C" w:rsidRDefault="00AA4838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2012- комплексные курсы  учителей химии при ГАУ ДПОС «СОИРО»</w:t>
            </w:r>
          </w:p>
          <w:p w:rsidR="00ED0BC9" w:rsidRPr="0081440C" w:rsidRDefault="00AA4838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модуль комплексных курсов «Инновационная деятельность как средство повышения качества и эффективности работы образовательной организации» </w:t>
            </w: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Информационные технологии как средство развития исследовательской деятельности учащихся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Воронцова Людмила Владимировна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Пригорская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</w:t>
            </w:r>
            <w:r w:rsidR="002E0FEC" w:rsidRPr="00814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</w:tcPr>
          <w:p w:rsidR="00AA4838" w:rsidRPr="0081440C" w:rsidRDefault="00AA4838" w:rsidP="0081440C">
            <w:pPr>
              <w:pStyle w:val="a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«Профессиональная компетентность учителя биологии в условиях </w:t>
            </w:r>
            <w:r w:rsidRPr="008144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реализации требований ФГОС» - 2013г.;</w:t>
            </w:r>
          </w:p>
          <w:p w:rsidR="00ED0BC9" w:rsidRPr="0081440C" w:rsidRDefault="00AA4838" w:rsidP="0081440C">
            <w:pPr>
              <w:pStyle w:val="a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«Профессиональная компетентность учителя химии в условиях введения ФГОС» – 2015г.;</w:t>
            </w:r>
          </w:p>
        </w:tc>
        <w:tc>
          <w:tcPr>
            <w:tcW w:w="1276" w:type="dxa"/>
          </w:tcPr>
          <w:p w:rsidR="00ED0BC9" w:rsidRPr="0081440C" w:rsidRDefault="00306276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Пеканова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Синьковская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 – комплексные</w:t>
            </w:r>
          </w:p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 – ИКТ (</w:t>
            </w:r>
            <w:r w:rsidRPr="0081440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I)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химия, технология, экология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rPr>
          <w:trHeight w:val="1289"/>
        </w:trPr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Григорьев Роман Петрович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Сметанинская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Химия, физика</w:t>
            </w:r>
          </w:p>
        </w:tc>
        <w:tc>
          <w:tcPr>
            <w:tcW w:w="2268" w:type="dxa"/>
          </w:tcPr>
          <w:p w:rsidR="00110053" w:rsidRPr="0081440C" w:rsidRDefault="00000BF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Активизация познавательной деятельности учащихся на уроках химии</w:t>
            </w:r>
          </w:p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5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Григорьев Роман Петрович</w:t>
            </w:r>
          </w:p>
        </w:tc>
        <w:tc>
          <w:tcPr>
            <w:tcW w:w="1694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Стабенская СШ</w:t>
            </w:r>
          </w:p>
        </w:tc>
        <w:tc>
          <w:tcPr>
            <w:tcW w:w="1133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Андреева Наталья Петровна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Сыр-Липецкая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</w:t>
            </w:r>
            <w:r w:rsidR="002E0FEC" w:rsidRPr="008144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</w:t>
            </w:r>
          </w:p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руководителей</w:t>
            </w:r>
          </w:p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2013г.ФГОС</w:t>
            </w:r>
          </w:p>
          <w:p w:rsidR="003E475F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</w:t>
            </w:r>
          </w:p>
          <w:p w:rsidR="00ED0BC9" w:rsidRPr="0081440C" w:rsidRDefault="003E475F" w:rsidP="0081440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ФГОС 2014</w:t>
            </w:r>
          </w:p>
        </w:tc>
        <w:tc>
          <w:tcPr>
            <w:tcW w:w="1276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Богданова Александра Дмитриевна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Талашкинская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ED0BC9" w:rsidRPr="0081440C" w:rsidRDefault="00C55A5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ED0BC9" w:rsidRPr="0081440C" w:rsidRDefault="003E475F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Комплексные курсы учителей химии </w:t>
            </w:r>
          </w:p>
          <w:p w:rsidR="003E475F" w:rsidRPr="0081440C" w:rsidRDefault="003E475F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«Активные формы обучения на уроках химии»</w:t>
            </w:r>
          </w:p>
        </w:tc>
      </w:tr>
      <w:tr w:rsidR="00ED0BC9" w:rsidRPr="00F23F19" w:rsidTr="00B972E8">
        <w:tc>
          <w:tcPr>
            <w:tcW w:w="458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5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Леонова Валентина Игнатьевна</w:t>
            </w:r>
          </w:p>
        </w:tc>
        <w:tc>
          <w:tcPr>
            <w:tcW w:w="1694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Трудиловская СШ</w:t>
            </w:r>
          </w:p>
        </w:tc>
        <w:tc>
          <w:tcPr>
            <w:tcW w:w="1133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ED0BC9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ED0BC9" w:rsidRPr="0081440C" w:rsidRDefault="00ED0BC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</w:tcPr>
          <w:p w:rsidR="003E475F" w:rsidRPr="0081440C" w:rsidRDefault="003E475F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Комплексные курсы учителей химии </w:t>
            </w:r>
          </w:p>
          <w:p w:rsidR="00ED0BC9" w:rsidRPr="0081440C" w:rsidRDefault="003E475F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ED0BC9" w:rsidRPr="0081440C" w:rsidRDefault="00E955F1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eastAsia="Calibri" w:hAnsi="Times New Roman" w:cs="Times New Roman"/>
                <w:color w:val="000000"/>
              </w:rPr>
              <w:t>Игровые технологии на уроках химии и биологии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Качанова Наталья Леонидовна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 Хохловская СШ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Комплексные курсы учителей химии </w:t>
            </w:r>
          </w:p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«Проектная и научно-исследовательская деятельность как условие творческой самореализации учащихся»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1440C">
              <w:rPr>
                <w:rFonts w:ascii="Times New Roman" w:hAnsi="Times New Roman" w:cs="Times New Roman"/>
              </w:rPr>
              <w:t>Сороквашина</w:t>
            </w:r>
            <w:proofErr w:type="spellEnd"/>
            <w:r w:rsidRPr="0081440C">
              <w:rPr>
                <w:rFonts w:ascii="Times New Roman" w:hAnsi="Times New Roman" w:cs="Times New Roman"/>
              </w:rPr>
              <w:t xml:space="preserve"> Галина </w:t>
            </w:r>
            <w:r w:rsidRPr="0081440C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 xml:space="preserve">МБОУ Архиповская </w:t>
            </w:r>
            <w:r w:rsidRPr="0081440C">
              <w:rPr>
                <w:rFonts w:ascii="Times New Roman" w:hAnsi="Times New Roman" w:cs="Times New Roman"/>
              </w:rPr>
              <w:lastRenderedPageBreak/>
              <w:t>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Комплексные курсы учителей химии 2015 г.</w:t>
            </w:r>
          </w:p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Комплексные курсы учителей биологии 2014 г.</w:t>
            </w:r>
          </w:p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  <w:lang w:eastAsia="ru-RU"/>
              </w:rPr>
              <w:t>Комплексные курсы учителей географии 2012 г.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Биология,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Исследовательская работа учащихся в </w:t>
            </w:r>
            <w:r w:rsidRPr="0081440C">
              <w:rPr>
                <w:rFonts w:ascii="Times New Roman" w:hAnsi="Times New Roman" w:cs="Times New Roman"/>
              </w:rPr>
              <w:lastRenderedPageBreak/>
              <w:t>растениеводстве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Одинцова Виктория Александровна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Верховская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Развитие самостоятельной деятельно</w:t>
            </w:r>
            <w:r w:rsidR="0081440C">
              <w:rPr>
                <w:rFonts w:ascii="Times New Roman" w:hAnsi="Times New Roman" w:cs="Times New Roman"/>
              </w:rPr>
              <w:t>сти учащихся на уроках биологии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Давыдовская Светлана Николаевна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Дивасовская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Комплексные курсы учителей химии 2015 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география,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«Изучение и использование здоровьесберегающих технологий на уроках биологии»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 xml:space="preserve">Симонова Елена Станиславовна 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Моготовская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  <w:lang w:eastAsia="ru-RU"/>
              </w:rPr>
              <w:t xml:space="preserve">Комплексные курсы учителей химии 2015 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химия, изо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«Активные формы работы на уроках химии».</w:t>
            </w: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Акулина Галина Владимировна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Ольшанская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химия, география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51B2" w:rsidRPr="00F23F19" w:rsidTr="00B972E8">
        <w:tc>
          <w:tcPr>
            <w:tcW w:w="45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5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Поляченков Владимир Николаевич</w:t>
            </w:r>
          </w:p>
        </w:tc>
        <w:tc>
          <w:tcPr>
            <w:tcW w:w="1694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МБОУ Чекулинская ОШ</w:t>
            </w:r>
          </w:p>
        </w:tc>
        <w:tc>
          <w:tcPr>
            <w:tcW w:w="1133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8351B2" w:rsidRPr="0081440C" w:rsidRDefault="002E0FEC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51B2" w:rsidRPr="0081440C" w:rsidRDefault="00F23F19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2015г. </w:t>
            </w:r>
            <w:proofErr w:type="spellStart"/>
            <w:r w:rsidRPr="008144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компл.курсы</w:t>
            </w:r>
            <w:proofErr w:type="spellEnd"/>
            <w:r w:rsidRPr="008144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«Профессиональная компетентность учителя химии в условиях реализации требований ФГОС»</w:t>
            </w:r>
          </w:p>
        </w:tc>
        <w:tc>
          <w:tcPr>
            <w:tcW w:w="1276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  <w:r w:rsidRPr="0081440C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2268" w:type="dxa"/>
          </w:tcPr>
          <w:p w:rsidR="008351B2" w:rsidRPr="0081440C" w:rsidRDefault="008351B2" w:rsidP="008144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29C4" w:rsidRDefault="007F29C4">
      <w:pPr>
        <w:rPr>
          <w:rFonts w:ascii="Times New Roman" w:hAnsi="Times New Roman" w:cs="Times New Roman"/>
          <w:sz w:val="24"/>
          <w:szCs w:val="24"/>
        </w:rPr>
      </w:pPr>
    </w:p>
    <w:p w:rsidR="0028160F" w:rsidRPr="00F23F19" w:rsidRDefault="0028160F">
      <w:pPr>
        <w:rPr>
          <w:rFonts w:ascii="Times New Roman" w:hAnsi="Times New Roman" w:cs="Times New Roman"/>
          <w:sz w:val="24"/>
          <w:szCs w:val="24"/>
        </w:rPr>
      </w:pPr>
    </w:p>
    <w:sectPr w:rsidR="0028160F" w:rsidRPr="00F23F19" w:rsidSect="00B972E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E71"/>
    <w:multiLevelType w:val="hybridMultilevel"/>
    <w:tmpl w:val="6EFAEB92"/>
    <w:lvl w:ilvl="0" w:tplc="E6B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AC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4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E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E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61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A8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4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D"/>
    <w:rsid w:val="00000BFC"/>
    <w:rsid w:val="00110053"/>
    <w:rsid w:val="00147A1E"/>
    <w:rsid w:val="002015C0"/>
    <w:rsid w:val="002226DD"/>
    <w:rsid w:val="0028160F"/>
    <w:rsid w:val="002B764E"/>
    <w:rsid w:val="002E0FEC"/>
    <w:rsid w:val="00306276"/>
    <w:rsid w:val="003E475F"/>
    <w:rsid w:val="004005AD"/>
    <w:rsid w:val="004659B7"/>
    <w:rsid w:val="006C163D"/>
    <w:rsid w:val="00775806"/>
    <w:rsid w:val="007F29C4"/>
    <w:rsid w:val="00800C3C"/>
    <w:rsid w:val="0081440C"/>
    <w:rsid w:val="00820931"/>
    <w:rsid w:val="008351B2"/>
    <w:rsid w:val="008939E8"/>
    <w:rsid w:val="009371D5"/>
    <w:rsid w:val="00A341D0"/>
    <w:rsid w:val="00AA4838"/>
    <w:rsid w:val="00B717CD"/>
    <w:rsid w:val="00B972E8"/>
    <w:rsid w:val="00C33157"/>
    <w:rsid w:val="00C55A59"/>
    <w:rsid w:val="00D30766"/>
    <w:rsid w:val="00D92F13"/>
    <w:rsid w:val="00DB51FD"/>
    <w:rsid w:val="00E955F1"/>
    <w:rsid w:val="00EB3E6D"/>
    <w:rsid w:val="00ED0BC9"/>
    <w:rsid w:val="00F23791"/>
    <w:rsid w:val="00F23F19"/>
    <w:rsid w:val="00F25544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0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55F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23791"/>
  </w:style>
  <w:style w:type="paragraph" w:styleId="a5">
    <w:name w:val="No Spacing"/>
    <w:uiPriority w:val="1"/>
    <w:qFormat/>
    <w:rsid w:val="0081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0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55F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23791"/>
  </w:style>
  <w:style w:type="paragraph" w:styleId="a5">
    <w:name w:val="No Spacing"/>
    <w:uiPriority w:val="1"/>
    <w:qFormat/>
    <w:rsid w:val="0081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2016-01-13T07:03:00Z</cp:lastPrinted>
  <dcterms:created xsi:type="dcterms:W3CDTF">2017-11-07T11:21:00Z</dcterms:created>
  <dcterms:modified xsi:type="dcterms:W3CDTF">2017-11-07T11:21:00Z</dcterms:modified>
</cp:coreProperties>
</file>