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5372CA" w:rsidRPr="005372CA" w:rsidRDefault="00C1037D" w:rsidP="00C1037D">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СШ</w:t>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tbl>
      <w:tblPr>
        <w:tblW w:w="9855" w:type="dxa"/>
        <w:shd w:val="clear" w:color="auto" w:fill="FFFFFF"/>
        <w:tblCellMar>
          <w:top w:w="105" w:type="dxa"/>
          <w:left w:w="105" w:type="dxa"/>
          <w:bottom w:w="105" w:type="dxa"/>
          <w:right w:w="105" w:type="dxa"/>
        </w:tblCellMar>
        <w:tblLook w:val="04A0"/>
      </w:tblPr>
      <w:tblGrid>
        <w:gridCol w:w="6110"/>
        <w:gridCol w:w="3745"/>
      </w:tblGrid>
      <w:tr w:rsidR="005372CA" w:rsidRPr="005372CA" w:rsidTr="005372CA">
        <w:tc>
          <w:tcPr>
            <w:tcW w:w="5850" w:type="dxa"/>
            <w:tcBorders>
              <w:top w:val="nil"/>
              <w:left w:val="nil"/>
              <w:bottom w:val="nil"/>
              <w:right w:val="nil"/>
            </w:tcBorders>
            <w:shd w:val="clear" w:color="auto" w:fill="FFFFFF"/>
            <w:tcMar>
              <w:top w:w="0" w:type="dxa"/>
              <w:left w:w="0"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ПРИНЯТО</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на заседании</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педагогического совета</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от._______</w:t>
            </w:r>
            <w:proofErr w:type="gramStart"/>
            <w:r w:rsidRPr="005372CA">
              <w:rPr>
                <w:rFonts w:ascii="Times New Roman" w:eastAsia="Times New Roman" w:hAnsi="Times New Roman" w:cs="Times New Roman"/>
                <w:color w:val="000000"/>
                <w:sz w:val="24"/>
                <w:szCs w:val="24"/>
                <w:lang w:eastAsia="ru-RU"/>
              </w:rPr>
              <w:t>.</w:t>
            </w:r>
            <w:proofErr w:type="gramEnd"/>
            <w:r w:rsidRPr="005372CA">
              <w:rPr>
                <w:rFonts w:ascii="Times New Roman" w:eastAsia="Times New Roman" w:hAnsi="Times New Roman" w:cs="Times New Roman"/>
                <w:color w:val="000000"/>
                <w:sz w:val="24"/>
                <w:szCs w:val="24"/>
                <w:lang w:eastAsia="ru-RU"/>
              </w:rPr>
              <w:t xml:space="preserve">, </w:t>
            </w:r>
            <w:proofErr w:type="gramStart"/>
            <w:r w:rsidRPr="005372CA">
              <w:rPr>
                <w:rFonts w:ascii="Times New Roman" w:eastAsia="Times New Roman" w:hAnsi="Times New Roman" w:cs="Times New Roman"/>
                <w:color w:val="000000"/>
                <w:sz w:val="24"/>
                <w:szCs w:val="24"/>
                <w:lang w:eastAsia="ru-RU"/>
              </w:rPr>
              <w:t>п</w:t>
            </w:r>
            <w:proofErr w:type="gramEnd"/>
            <w:r w:rsidRPr="005372CA">
              <w:rPr>
                <w:rFonts w:ascii="Times New Roman" w:eastAsia="Times New Roman" w:hAnsi="Times New Roman" w:cs="Times New Roman"/>
                <w:color w:val="000000"/>
                <w:sz w:val="24"/>
                <w:szCs w:val="24"/>
                <w:lang w:eastAsia="ru-RU"/>
              </w:rPr>
              <w:t>ротокол №__</w:t>
            </w:r>
          </w:p>
        </w:tc>
        <w:tc>
          <w:tcPr>
            <w:tcW w:w="3585" w:type="dxa"/>
            <w:tcBorders>
              <w:top w:val="nil"/>
              <w:left w:val="nil"/>
              <w:bottom w:val="nil"/>
              <w:right w:val="nil"/>
            </w:tcBorders>
            <w:shd w:val="clear" w:color="auto" w:fill="FFFFFF"/>
            <w:tcMar>
              <w:top w:w="0" w:type="dxa"/>
              <w:left w:w="0"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УТВЕРЖДЕНО Приказом директора </w:t>
            </w:r>
            <w:proofErr w:type="gramStart"/>
            <w:r w:rsidRPr="005372CA">
              <w:rPr>
                <w:rFonts w:ascii="Times New Roman" w:eastAsia="Times New Roman" w:hAnsi="Times New Roman" w:cs="Times New Roman"/>
                <w:color w:val="000000"/>
                <w:sz w:val="24"/>
                <w:szCs w:val="24"/>
                <w:lang w:eastAsia="ru-RU"/>
              </w:rPr>
              <w:t>от</w:t>
            </w:r>
            <w:proofErr w:type="gramEnd"/>
            <w:r w:rsidRPr="005372CA">
              <w:rPr>
                <w:rFonts w:ascii="Times New Roman" w:eastAsia="Times New Roman" w:hAnsi="Times New Roman" w:cs="Times New Roman"/>
                <w:color w:val="000000"/>
                <w:sz w:val="24"/>
                <w:szCs w:val="24"/>
                <w:lang w:eastAsia="ru-RU"/>
              </w:rPr>
              <w:t>._____. № _____</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Директор школы</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_________/            </w:t>
            </w:r>
          </w:p>
        </w:tc>
      </w:tr>
    </w:tbl>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Положение</w:t>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 xml:space="preserve">об итоговом </w:t>
      </w:r>
      <w:proofErr w:type="gramStart"/>
      <w:r w:rsidRPr="005372CA">
        <w:rPr>
          <w:rFonts w:ascii="Times New Roman" w:eastAsia="Times New Roman" w:hAnsi="Times New Roman" w:cs="Times New Roman"/>
          <w:b/>
          <w:bCs/>
          <w:color w:val="000000"/>
          <w:sz w:val="24"/>
          <w:szCs w:val="24"/>
          <w:lang w:eastAsia="ru-RU"/>
        </w:rPr>
        <w:t>ин</w:t>
      </w:r>
      <w:r>
        <w:rPr>
          <w:rFonts w:ascii="Times New Roman" w:eastAsia="Times New Roman" w:hAnsi="Times New Roman" w:cs="Times New Roman"/>
          <w:b/>
          <w:bCs/>
          <w:color w:val="000000"/>
          <w:sz w:val="24"/>
          <w:szCs w:val="24"/>
          <w:lang w:eastAsia="ru-RU"/>
        </w:rPr>
        <w:t>дивидуальном проекте</w:t>
      </w:r>
      <w:proofErr w:type="gramEnd"/>
      <w:r>
        <w:rPr>
          <w:rFonts w:ascii="Times New Roman" w:eastAsia="Times New Roman" w:hAnsi="Times New Roman" w:cs="Times New Roman"/>
          <w:b/>
          <w:bCs/>
          <w:color w:val="000000"/>
          <w:sz w:val="24"/>
          <w:szCs w:val="24"/>
          <w:lang w:eastAsia="ru-RU"/>
        </w:rPr>
        <w:t xml:space="preserve"> ученика.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1.Общие положения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1.1.</w:t>
      </w:r>
      <w:r w:rsidRPr="005372CA">
        <w:rPr>
          <w:rFonts w:ascii="Times New Roman" w:eastAsia="Times New Roman" w:hAnsi="Times New Roman" w:cs="Times New Roman"/>
          <w:b/>
          <w:bCs/>
          <w:i/>
          <w:iCs/>
          <w:color w:val="000000"/>
          <w:sz w:val="24"/>
          <w:szCs w:val="24"/>
          <w:lang w:eastAsia="ru-RU"/>
        </w:rPr>
        <w:t> </w:t>
      </w:r>
      <w:proofErr w:type="gramStart"/>
      <w:r w:rsidRPr="005372CA">
        <w:rPr>
          <w:rFonts w:ascii="Times New Roman" w:eastAsia="Times New Roman" w:hAnsi="Times New Roman" w:cs="Times New Roman"/>
          <w:b/>
          <w:bCs/>
          <w:i/>
          <w:iCs/>
          <w:color w:val="000000"/>
          <w:sz w:val="24"/>
          <w:szCs w:val="24"/>
          <w:lang w:eastAsia="ru-RU"/>
        </w:rPr>
        <w:t>Индивидуальный итоговый проект</w:t>
      </w:r>
      <w:r w:rsidRPr="005372CA">
        <w:rPr>
          <w:rFonts w:ascii="Times New Roman" w:eastAsia="Times New Roman" w:hAnsi="Times New Roman" w:cs="Times New Roman"/>
          <w:color w:val="000000"/>
          <w:sz w:val="24"/>
          <w:szCs w:val="24"/>
          <w:lang w:eastAsia="ru-RU"/>
        </w:rPr>
        <w:t> представляет собой учебный проект, выполняемый обучающимся в рамках одного или нескольких учебных предметов, внеурочной деятельности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практико-ориентированную, конструкторскую, социальную, художественно-творческую, игровую, иную).</w:t>
      </w:r>
      <w:proofErr w:type="gramEnd"/>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1.2. Выполнение индивидуального итогового проекта обязательно для каждого обучающегося 9 класса, перешедшего на обучение по ФГОС ООО.</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1.3. Руководителем проекта является учитель-предметник, классный руководитель, педагог дополнительного образования.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1.4. Проект может быть только индивидуальным.</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1.5. Проект может носить предметную, </w:t>
      </w:r>
      <w:proofErr w:type="spellStart"/>
      <w:r w:rsidRPr="005372CA">
        <w:rPr>
          <w:rFonts w:ascii="Times New Roman" w:eastAsia="Times New Roman" w:hAnsi="Times New Roman" w:cs="Times New Roman"/>
          <w:color w:val="000000"/>
          <w:sz w:val="24"/>
          <w:szCs w:val="24"/>
          <w:lang w:eastAsia="ru-RU"/>
        </w:rPr>
        <w:t>метапредметную</w:t>
      </w:r>
      <w:proofErr w:type="spellEnd"/>
      <w:r w:rsidRPr="005372CA">
        <w:rPr>
          <w:rFonts w:ascii="Times New Roman" w:eastAsia="Times New Roman" w:hAnsi="Times New Roman" w:cs="Times New Roman"/>
          <w:color w:val="000000"/>
          <w:sz w:val="24"/>
          <w:szCs w:val="24"/>
          <w:lang w:eastAsia="ru-RU"/>
        </w:rPr>
        <w:t xml:space="preserve">, </w:t>
      </w:r>
      <w:proofErr w:type="spellStart"/>
      <w:r w:rsidRPr="005372CA">
        <w:rPr>
          <w:rFonts w:ascii="Times New Roman" w:eastAsia="Times New Roman" w:hAnsi="Times New Roman" w:cs="Times New Roman"/>
          <w:color w:val="000000"/>
          <w:sz w:val="24"/>
          <w:szCs w:val="24"/>
          <w:lang w:eastAsia="ru-RU"/>
        </w:rPr>
        <w:t>межпредметную</w:t>
      </w:r>
      <w:proofErr w:type="spellEnd"/>
      <w:r w:rsidRPr="005372CA">
        <w:rPr>
          <w:rFonts w:ascii="Times New Roman" w:eastAsia="Times New Roman" w:hAnsi="Times New Roman" w:cs="Times New Roman"/>
          <w:color w:val="000000"/>
          <w:sz w:val="24"/>
          <w:szCs w:val="24"/>
          <w:lang w:eastAsia="ru-RU"/>
        </w:rPr>
        <w:t xml:space="preserve"> направленность.</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2. Организация работы над проектом:</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2.1.Обучающиеся сами выбирают тему проекта и руководителя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2.2. Тема проекта должна быть рассмотрена на школьных методических объединениях (ШМО) тех учителей, которые входят в состав ШМО, и на методическом совете школы для учителей, не охваченных деятельностью ШМО.</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2.3. В процессе работы над проектом учащийся под контролем руководителя планирует свою деятельность по этапам: подготовительный, основной, заключительный.</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2.4. Подготовительный этап (сентябрь-октябрь): выбор темы и руководителя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lastRenderedPageBreak/>
        <w:t>2.5. Основной этап (ноябрь-февраль): совместно с педагогом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Представление промежуточного результата с перспективами дальнейшей работы (февраль)</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2.6. Заключительный (март): защита проекта, оценивание работы.</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2.7. Контроль соблюдения сроков, промежуточную оценку осуществляет педагог, руководитель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2.8. Контроль охвата детей проектной деятельностью осуществляет классный руководитель.</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2.9. Контроль и организация работы по </w:t>
      </w:r>
      <w:proofErr w:type="gramStart"/>
      <w:r w:rsidRPr="005372CA">
        <w:rPr>
          <w:rFonts w:ascii="Times New Roman" w:eastAsia="Times New Roman" w:hAnsi="Times New Roman" w:cs="Times New Roman"/>
          <w:color w:val="000000"/>
          <w:sz w:val="24"/>
          <w:szCs w:val="24"/>
          <w:lang w:eastAsia="ru-RU"/>
        </w:rPr>
        <w:t>индивидуальным проектам</w:t>
      </w:r>
      <w:proofErr w:type="gramEnd"/>
      <w:r w:rsidRPr="005372CA">
        <w:rPr>
          <w:rFonts w:ascii="Times New Roman" w:eastAsia="Times New Roman" w:hAnsi="Times New Roman" w:cs="Times New Roman"/>
          <w:color w:val="000000"/>
          <w:sz w:val="24"/>
          <w:szCs w:val="24"/>
          <w:lang w:eastAsia="ru-RU"/>
        </w:rPr>
        <w:t xml:space="preserve"> возлагается на заместителей директора по учебной и научно-методической работе.</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numPr>
          <w:ilvl w:val="1"/>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iCs/>
          <w:color w:val="000000"/>
          <w:sz w:val="24"/>
          <w:szCs w:val="24"/>
          <w:lang w:eastAsia="ru-RU"/>
        </w:rPr>
        <w:t>Права и ответственность сторон (обучающегося и руководителя):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2.12.1Руководитель </w:t>
      </w:r>
      <w:proofErr w:type="gramStart"/>
      <w:r w:rsidRPr="005372CA">
        <w:rPr>
          <w:rFonts w:ascii="Times New Roman" w:eastAsia="Times New Roman" w:hAnsi="Times New Roman" w:cs="Times New Roman"/>
          <w:color w:val="000000"/>
          <w:sz w:val="24"/>
          <w:szCs w:val="24"/>
          <w:lang w:eastAsia="ru-RU"/>
        </w:rPr>
        <w:t>индивидуального проекта</w:t>
      </w:r>
      <w:proofErr w:type="gramEnd"/>
      <w:r w:rsidRPr="005372CA">
        <w:rPr>
          <w:rFonts w:ascii="Times New Roman" w:eastAsia="Times New Roman" w:hAnsi="Times New Roman" w:cs="Times New Roman"/>
          <w:color w:val="000000"/>
          <w:sz w:val="24"/>
          <w:szCs w:val="24"/>
          <w:lang w:eastAsia="ru-RU"/>
        </w:rPr>
        <w:t xml:space="preserve"> должен:</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совместно с </w:t>
      </w:r>
      <w:proofErr w:type="gramStart"/>
      <w:r w:rsidRPr="005372CA">
        <w:rPr>
          <w:rFonts w:ascii="Times New Roman" w:eastAsia="Times New Roman" w:hAnsi="Times New Roman" w:cs="Times New Roman"/>
          <w:color w:val="000000"/>
          <w:sz w:val="24"/>
          <w:szCs w:val="24"/>
          <w:lang w:eastAsia="ru-RU"/>
        </w:rPr>
        <w:t>обучающимся</w:t>
      </w:r>
      <w:proofErr w:type="gramEnd"/>
      <w:r w:rsidRPr="005372CA">
        <w:rPr>
          <w:rFonts w:ascii="Times New Roman" w:eastAsia="Times New Roman" w:hAnsi="Times New Roman" w:cs="Times New Roman"/>
          <w:color w:val="000000"/>
          <w:sz w:val="24"/>
          <w:szCs w:val="24"/>
          <w:lang w:eastAsia="ru-RU"/>
        </w:rPr>
        <w:t xml:space="preserve"> определить тему и план работы по индивидуальному проекту;</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совместно с </w:t>
      </w:r>
      <w:proofErr w:type="gramStart"/>
      <w:r w:rsidRPr="005372CA">
        <w:rPr>
          <w:rFonts w:ascii="Times New Roman" w:eastAsia="Times New Roman" w:hAnsi="Times New Roman" w:cs="Times New Roman"/>
          <w:color w:val="000000"/>
          <w:sz w:val="24"/>
          <w:szCs w:val="24"/>
          <w:lang w:eastAsia="ru-RU"/>
        </w:rPr>
        <w:t>обучающимися</w:t>
      </w:r>
      <w:proofErr w:type="gramEnd"/>
      <w:r w:rsidRPr="005372CA">
        <w:rPr>
          <w:rFonts w:ascii="Times New Roman" w:eastAsia="Times New Roman" w:hAnsi="Times New Roman" w:cs="Times New Roman"/>
          <w:color w:val="000000"/>
          <w:sz w:val="24"/>
          <w:szCs w:val="24"/>
          <w:lang w:eastAsia="ru-RU"/>
        </w:rPr>
        <w:t xml:space="preserve"> определить цель работы, этапы, сроки, источники получения нужной информации;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мотивировать </w:t>
      </w:r>
      <w:proofErr w:type="gramStart"/>
      <w:r w:rsidRPr="005372CA">
        <w:rPr>
          <w:rFonts w:ascii="Times New Roman" w:eastAsia="Times New Roman" w:hAnsi="Times New Roman" w:cs="Times New Roman"/>
          <w:color w:val="000000"/>
          <w:sz w:val="24"/>
          <w:szCs w:val="24"/>
          <w:lang w:eastAsia="ru-RU"/>
        </w:rPr>
        <w:t>обучающегося</w:t>
      </w:r>
      <w:proofErr w:type="gramEnd"/>
      <w:r w:rsidRPr="005372CA">
        <w:rPr>
          <w:rFonts w:ascii="Times New Roman" w:eastAsia="Times New Roman" w:hAnsi="Times New Roman" w:cs="Times New Roman"/>
          <w:color w:val="000000"/>
          <w:sz w:val="24"/>
          <w:szCs w:val="24"/>
          <w:lang w:eastAsia="ru-RU"/>
        </w:rPr>
        <w:t xml:space="preserve"> на выполнение работ по индивидуальному проекту;</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оказывать всяческую помощь </w:t>
      </w:r>
      <w:proofErr w:type="gramStart"/>
      <w:r w:rsidRPr="005372CA">
        <w:rPr>
          <w:rFonts w:ascii="Times New Roman" w:eastAsia="Times New Roman" w:hAnsi="Times New Roman" w:cs="Times New Roman"/>
          <w:color w:val="000000"/>
          <w:sz w:val="24"/>
          <w:szCs w:val="24"/>
          <w:lang w:eastAsia="ru-RU"/>
        </w:rPr>
        <w:t>обучающемуся</w:t>
      </w:r>
      <w:proofErr w:type="gramEnd"/>
      <w:r w:rsidRPr="005372CA">
        <w:rPr>
          <w:rFonts w:ascii="Times New Roman" w:eastAsia="Times New Roman" w:hAnsi="Times New Roman" w:cs="Times New Roman"/>
          <w:color w:val="000000"/>
          <w:sz w:val="24"/>
          <w:szCs w:val="24"/>
          <w:lang w:eastAsia="ru-RU"/>
        </w:rPr>
        <w:t xml:space="preserve"> по вопросам планирования, методики, формирования и представления результатов исследования;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контролировать выполнение </w:t>
      </w:r>
      <w:proofErr w:type="gramStart"/>
      <w:r w:rsidRPr="005372CA">
        <w:rPr>
          <w:rFonts w:ascii="Times New Roman" w:eastAsia="Times New Roman" w:hAnsi="Times New Roman" w:cs="Times New Roman"/>
          <w:color w:val="000000"/>
          <w:sz w:val="24"/>
          <w:szCs w:val="24"/>
          <w:lang w:eastAsia="ru-RU"/>
        </w:rPr>
        <w:t>обучающимися</w:t>
      </w:r>
      <w:proofErr w:type="gramEnd"/>
      <w:r w:rsidRPr="005372CA">
        <w:rPr>
          <w:rFonts w:ascii="Times New Roman" w:eastAsia="Times New Roman" w:hAnsi="Times New Roman" w:cs="Times New Roman"/>
          <w:color w:val="000000"/>
          <w:sz w:val="24"/>
          <w:szCs w:val="24"/>
          <w:lang w:eastAsia="ru-RU"/>
        </w:rPr>
        <w:t xml:space="preserve"> плана работы по выполнению индивидуального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2.12.2. Руководитель индивидуального образовательного проекта имеет право:</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требовать от обучающегося своевременного и качественного выполнения работы, ответственного отношения к работе;</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использовать в своей работе имеющиеся в школе информационные ресурсы;</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обратиться к администрации школы в случае систематического </w:t>
      </w:r>
      <w:proofErr w:type="gramStart"/>
      <w:r w:rsidRPr="005372CA">
        <w:rPr>
          <w:rFonts w:ascii="Times New Roman" w:eastAsia="Times New Roman" w:hAnsi="Times New Roman" w:cs="Times New Roman"/>
          <w:color w:val="000000"/>
          <w:sz w:val="24"/>
          <w:szCs w:val="24"/>
          <w:lang w:eastAsia="ru-RU"/>
        </w:rPr>
        <w:t>несоблюдения сроков реализации плана индивидуального проекта</w:t>
      </w:r>
      <w:proofErr w:type="gramEnd"/>
      <w:r w:rsidRPr="005372CA">
        <w:rPr>
          <w:rFonts w:ascii="Times New Roman" w:eastAsia="Times New Roman" w:hAnsi="Times New Roman" w:cs="Times New Roman"/>
          <w:color w:val="000000"/>
          <w:sz w:val="24"/>
          <w:szCs w:val="24"/>
          <w:lang w:eastAsia="ru-RU"/>
        </w:rPr>
        <w:t>.</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2.12.3. Обучающийся должен:</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выбрать тему </w:t>
      </w:r>
      <w:proofErr w:type="gramStart"/>
      <w:r w:rsidRPr="005372CA">
        <w:rPr>
          <w:rFonts w:ascii="Times New Roman" w:eastAsia="Times New Roman" w:hAnsi="Times New Roman" w:cs="Times New Roman"/>
          <w:color w:val="000000"/>
          <w:sz w:val="24"/>
          <w:szCs w:val="24"/>
          <w:lang w:eastAsia="ru-RU"/>
        </w:rPr>
        <w:t>индивидуального проекта</w:t>
      </w:r>
      <w:proofErr w:type="gramEnd"/>
      <w:r w:rsidRPr="005372CA">
        <w:rPr>
          <w:rFonts w:ascii="Times New Roman" w:eastAsia="Times New Roman" w:hAnsi="Times New Roman" w:cs="Times New Roman"/>
          <w:color w:val="000000"/>
          <w:sz w:val="24"/>
          <w:szCs w:val="24"/>
          <w:lang w:eastAsia="ru-RU"/>
        </w:rPr>
        <w:t>;</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посещать консультации и занятия по индивидуальному проектированию;</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ответственно относиться к требованиям и рекомендациям руководителя;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выполнять запланированную работу в установленные индивидуальным планом сроки;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подготовить публичный отчет о проделанной работе;</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2.12.4. </w:t>
      </w:r>
      <w:proofErr w:type="gramStart"/>
      <w:r w:rsidRPr="005372CA">
        <w:rPr>
          <w:rFonts w:ascii="Times New Roman" w:eastAsia="Times New Roman" w:hAnsi="Times New Roman" w:cs="Times New Roman"/>
          <w:color w:val="000000"/>
          <w:sz w:val="24"/>
          <w:szCs w:val="24"/>
          <w:lang w:eastAsia="ru-RU"/>
        </w:rPr>
        <w:t>Обучающийся</w:t>
      </w:r>
      <w:proofErr w:type="gramEnd"/>
      <w:r w:rsidRPr="005372CA">
        <w:rPr>
          <w:rFonts w:ascii="Times New Roman" w:eastAsia="Times New Roman" w:hAnsi="Times New Roman" w:cs="Times New Roman"/>
          <w:color w:val="000000"/>
          <w:sz w:val="24"/>
          <w:szCs w:val="24"/>
          <w:lang w:eastAsia="ru-RU"/>
        </w:rPr>
        <w:t xml:space="preserve"> имеет право:</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на консультативную, информационную поддержку руководителя на любом этапе выполнения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lastRenderedPageBreak/>
        <w:t xml:space="preserve">использовать для выполнения </w:t>
      </w:r>
      <w:proofErr w:type="gramStart"/>
      <w:r w:rsidRPr="005372CA">
        <w:rPr>
          <w:rFonts w:ascii="Times New Roman" w:eastAsia="Times New Roman" w:hAnsi="Times New Roman" w:cs="Times New Roman"/>
          <w:color w:val="000000"/>
          <w:sz w:val="24"/>
          <w:szCs w:val="24"/>
          <w:lang w:eastAsia="ru-RU"/>
        </w:rPr>
        <w:t>индивидуального проекта</w:t>
      </w:r>
      <w:proofErr w:type="gramEnd"/>
      <w:r w:rsidRPr="005372CA">
        <w:rPr>
          <w:rFonts w:ascii="Times New Roman" w:eastAsia="Times New Roman" w:hAnsi="Times New Roman" w:cs="Times New Roman"/>
          <w:color w:val="000000"/>
          <w:sz w:val="24"/>
          <w:szCs w:val="24"/>
          <w:lang w:eastAsia="ru-RU"/>
        </w:rPr>
        <w:t xml:space="preserve"> информационные ресурсы школы (библиотека, Интернет).</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3. Требования к содержанию и направленности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3.1. Результат проектной деятельности должен иметь практическую направленность. Практическая направленность предполагает возможность использования, применения проекта, его элементов, материалов в школе или социуме, или то, что проект является результатом осуществлённой практической деятельности автора.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3.2. </w:t>
      </w:r>
      <w:r w:rsidRPr="005372CA">
        <w:rPr>
          <w:rFonts w:ascii="Times New Roman" w:eastAsia="Times New Roman" w:hAnsi="Times New Roman" w:cs="Times New Roman"/>
          <w:b/>
          <w:bCs/>
          <w:color w:val="000000"/>
          <w:sz w:val="24"/>
          <w:szCs w:val="24"/>
          <w:lang w:eastAsia="ru-RU"/>
        </w:rPr>
        <w:t>Результатом (продуктом) проектной деятельности может быть любая из следующих работ:</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а) письменная работа (эссе, аналитические материалы, обзорные материалы, отчёты о проведённых исследованиях, учебное пособие и др.);</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5372CA">
        <w:rPr>
          <w:rFonts w:ascii="Times New Roman" w:eastAsia="Times New Roman" w:hAnsi="Times New Roman" w:cs="Times New Roman"/>
          <w:color w:val="000000"/>
          <w:sz w:val="24"/>
          <w:szCs w:val="24"/>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статьи, газеты, альбома, буклета, брошюры, книги, инсценировки, художественной декламации, исполнения музыкального произведения, сценария, компьютерной анимации, оформления кабинета, серии иллюстраций и др.;</w:t>
      </w:r>
      <w:proofErr w:type="gramEnd"/>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в) материальный объект, макет, коллекция, костюм иное конструкторское изделие;</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г) отчётные материалы по социальному проекту, которые могут включать как тексты, так и мультимедийные продукты, фото- или видеоотчёты;</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д) программные продукты, мультимедийные продукты, видеоролики, видеофильмы, веб-сайт;</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е) экскурсия, путеводитель, игра, праздник, анализ данных социального опроса, пакет рекомендаций и др.</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В случае выбора обучающимся формы проекта, не представленной в настоящем перечне, решение о возможности её использования в качестве формы итогового проекта принимает методический совет школы.</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4.Требования к оформлению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i/>
          <w:iCs/>
          <w:color w:val="000000"/>
          <w:sz w:val="24"/>
          <w:szCs w:val="24"/>
          <w:lang w:eastAsia="ru-RU"/>
        </w:rPr>
        <w:t>4.1.В состав материалов готового проекта включаются: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1) выносимый на защиту </w:t>
      </w:r>
      <w:r w:rsidRPr="005372CA">
        <w:rPr>
          <w:rFonts w:ascii="Times New Roman" w:eastAsia="Times New Roman" w:hAnsi="Times New Roman" w:cs="Times New Roman"/>
          <w:b/>
          <w:bCs/>
          <w:i/>
          <w:iCs/>
          <w:color w:val="000000"/>
          <w:sz w:val="24"/>
          <w:szCs w:val="24"/>
          <w:lang w:eastAsia="ru-RU"/>
        </w:rPr>
        <w:t>продукт проектной деятельности</w:t>
      </w:r>
      <w:r w:rsidRPr="005372CA">
        <w:rPr>
          <w:rFonts w:ascii="Times New Roman" w:eastAsia="Times New Roman" w:hAnsi="Times New Roman" w:cs="Times New Roman"/>
          <w:b/>
          <w:bCs/>
          <w:color w:val="000000"/>
          <w:sz w:val="24"/>
          <w:szCs w:val="24"/>
          <w:lang w:eastAsia="ru-RU"/>
        </w:rPr>
        <w:t>,</w:t>
      </w:r>
      <w:r w:rsidRPr="005372CA">
        <w:rPr>
          <w:rFonts w:ascii="Times New Roman" w:eastAsia="Times New Roman" w:hAnsi="Times New Roman" w:cs="Times New Roman"/>
          <w:color w:val="000000"/>
          <w:sz w:val="24"/>
          <w:szCs w:val="24"/>
          <w:lang w:eastAsia="ru-RU"/>
        </w:rPr>
        <w:t> представленный в одной из описанных выше форм;</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 подготовленная учащимся краткая </w:t>
      </w:r>
      <w:r w:rsidRPr="005372CA">
        <w:rPr>
          <w:rFonts w:ascii="Times New Roman" w:eastAsia="Times New Roman" w:hAnsi="Times New Roman" w:cs="Times New Roman"/>
          <w:b/>
          <w:bCs/>
          <w:i/>
          <w:iCs/>
          <w:color w:val="000000"/>
          <w:sz w:val="24"/>
          <w:szCs w:val="24"/>
          <w:lang w:eastAsia="ru-RU"/>
        </w:rPr>
        <w:t>пояснительная записка</w:t>
      </w:r>
      <w:r w:rsidRPr="005372CA">
        <w:rPr>
          <w:rFonts w:ascii="Times New Roman" w:eastAsia="Times New Roman" w:hAnsi="Times New Roman" w:cs="Times New Roman"/>
          <w:b/>
          <w:bCs/>
          <w:color w:val="000000"/>
          <w:sz w:val="24"/>
          <w:szCs w:val="24"/>
          <w:lang w:eastAsia="ru-RU"/>
        </w:rPr>
        <w:t> </w:t>
      </w:r>
      <w:r w:rsidRPr="005372CA">
        <w:rPr>
          <w:rFonts w:ascii="Times New Roman" w:eastAsia="Times New Roman" w:hAnsi="Times New Roman" w:cs="Times New Roman"/>
          <w:b/>
          <w:bCs/>
          <w:i/>
          <w:iCs/>
          <w:color w:val="000000"/>
          <w:sz w:val="24"/>
          <w:szCs w:val="24"/>
          <w:lang w:eastAsia="ru-RU"/>
        </w:rPr>
        <w:t>(паспорт проекта)</w:t>
      </w:r>
      <w:r w:rsidRPr="005372CA">
        <w:rPr>
          <w:rFonts w:ascii="Times New Roman" w:eastAsia="Times New Roman" w:hAnsi="Times New Roman" w:cs="Times New Roman"/>
          <w:color w:val="000000"/>
          <w:sz w:val="24"/>
          <w:szCs w:val="24"/>
          <w:lang w:eastAsia="ru-RU"/>
        </w:rPr>
        <w:t> объёмом не более одной машинописной страницы с указанием для всех проектов:</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а) исходного замысла (или проблемы), цели и назначения (задачи)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б) краткого описания хода выполнения проекта и полученных результатов;</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в) списка использованных источников.</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lastRenderedPageBreak/>
        <w:t>3) краткий </w:t>
      </w:r>
      <w:r w:rsidRPr="005372CA">
        <w:rPr>
          <w:rFonts w:ascii="Times New Roman" w:eastAsia="Times New Roman" w:hAnsi="Times New Roman" w:cs="Times New Roman"/>
          <w:b/>
          <w:bCs/>
          <w:i/>
          <w:iCs/>
          <w:color w:val="000000"/>
          <w:sz w:val="24"/>
          <w:szCs w:val="24"/>
          <w:lang w:eastAsia="ru-RU"/>
        </w:rPr>
        <w:t>отзыв руководителя</w:t>
      </w:r>
      <w:r w:rsidRPr="005372CA">
        <w:rPr>
          <w:rFonts w:ascii="Times New Roman" w:eastAsia="Times New Roman" w:hAnsi="Times New Roman" w:cs="Times New Roman"/>
          <w:b/>
          <w:bCs/>
          <w:color w:val="000000"/>
          <w:sz w:val="24"/>
          <w:szCs w:val="24"/>
          <w:lang w:eastAsia="ru-RU"/>
        </w:rPr>
        <w:t>,</w:t>
      </w:r>
      <w:r w:rsidRPr="005372CA">
        <w:rPr>
          <w:rFonts w:ascii="Times New Roman" w:eastAsia="Times New Roman" w:hAnsi="Times New Roman" w:cs="Times New Roman"/>
          <w:color w:val="000000"/>
          <w:sz w:val="24"/>
          <w:szCs w:val="24"/>
          <w:lang w:eastAsia="ru-RU"/>
        </w:rPr>
        <w:t> содержащий краткую характеристику работы учащегося в ходе выполнения проекта, в том числе: а) инициативности и самостоятельности;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б) ответственности (включая динамику отношения к выполняемой работе); в) исполнительской дисциплины;</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г) практической направленности проекта.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4.2.Общим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4.3.В содержание проекта не могут быть включены материалы, противоречащие действующему законодательству (в том числе персональные данные без письменного согласия на их использование).</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5. Требования к защите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5.1.Защита проекта осуществляется на заседании секции школьной конференции, на которой публично представляются результаты работы над </w:t>
      </w:r>
      <w:proofErr w:type="gramStart"/>
      <w:r w:rsidRPr="005372CA">
        <w:rPr>
          <w:rFonts w:ascii="Times New Roman" w:eastAsia="Times New Roman" w:hAnsi="Times New Roman" w:cs="Times New Roman"/>
          <w:color w:val="000000"/>
          <w:sz w:val="24"/>
          <w:szCs w:val="24"/>
          <w:lang w:eastAsia="ru-RU"/>
        </w:rPr>
        <w:t>проектами</w:t>
      </w:r>
      <w:proofErr w:type="gramEnd"/>
      <w:r w:rsidRPr="005372CA">
        <w:rPr>
          <w:rFonts w:ascii="Times New Roman" w:eastAsia="Times New Roman" w:hAnsi="Times New Roman" w:cs="Times New Roman"/>
          <w:color w:val="000000"/>
          <w:sz w:val="24"/>
          <w:szCs w:val="24"/>
          <w:lang w:eastAsia="ru-RU"/>
        </w:rPr>
        <w:t xml:space="preserve"> и демонстрируется уровень овладения обучающимися отдельными элементами проектной деятельности.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5.2.Оценивает проект комиссия, создаваемая методическим советом школы. В состав комиссии входят: представитель администрации школы, представитель методического объединения учите</w:t>
      </w:r>
      <w:r w:rsidR="00E60993">
        <w:rPr>
          <w:rFonts w:ascii="Times New Roman" w:eastAsia="Times New Roman" w:hAnsi="Times New Roman" w:cs="Times New Roman"/>
          <w:color w:val="000000"/>
          <w:sz w:val="24"/>
          <w:szCs w:val="24"/>
          <w:lang w:eastAsia="ru-RU"/>
        </w:rPr>
        <w:t xml:space="preserve">лей, членом которого является </w:t>
      </w:r>
      <w:r w:rsidRPr="005372CA">
        <w:rPr>
          <w:rFonts w:ascii="Times New Roman" w:eastAsia="Times New Roman" w:hAnsi="Times New Roman" w:cs="Times New Roman"/>
          <w:color w:val="000000"/>
          <w:sz w:val="24"/>
          <w:szCs w:val="24"/>
          <w:lang w:eastAsia="ru-RU"/>
        </w:rPr>
        <w:t>руководитель защищаемого проекта. Состав комиссии утверждается приказом директора школы. На конференции вправе присутствовать в качестве общественных наблюдателей родители или законные представители обучающихся, представители общественности.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5.3.Результаты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w:t>
      </w:r>
      <w:r w:rsidRPr="005372CA">
        <w:rPr>
          <w:rFonts w:ascii="Times New Roman" w:eastAsia="Times New Roman" w:hAnsi="Times New Roman" w:cs="Times New Roman"/>
          <w:b/>
          <w:bCs/>
          <w:color w:val="000000"/>
          <w:sz w:val="24"/>
          <w:szCs w:val="24"/>
          <w:lang w:eastAsia="ru-RU"/>
        </w:rPr>
        <w:t>Критерии оценки проектной работы:</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6.1. </w:t>
      </w:r>
      <w:r w:rsidRPr="005372CA">
        <w:rPr>
          <w:rFonts w:ascii="Times New Roman" w:eastAsia="Times New Roman" w:hAnsi="Times New Roman" w:cs="Times New Roman"/>
          <w:b/>
          <w:bCs/>
          <w:i/>
          <w:iCs/>
          <w:color w:val="000000"/>
          <w:sz w:val="24"/>
          <w:szCs w:val="24"/>
          <w:lang w:eastAsia="ru-RU"/>
        </w:rPr>
        <w:t xml:space="preserve">Способность к самостоятельному приобретению знаний и решению проблем, проявляющаяся </w:t>
      </w:r>
      <w:proofErr w:type="gramStart"/>
      <w:r w:rsidRPr="005372CA">
        <w:rPr>
          <w:rFonts w:ascii="Times New Roman" w:eastAsia="Times New Roman" w:hAnsi="Times New Roman" w:cs="Times New Roman"/>
          <w:b/>
          <w:bCs/>
          <w:i/>
          <w:iCs/>
          <w:color w:val="000000"/>
          <w:sz w:val="24"/>
          <w:szCs w:val="24"/>
          <w:lang w:eastAsia="ru-RU"/>
        </w:rPr>
        <w:t>в</w:t>
      </w:r>
      <w:proofErr w:type="gramEnd"/>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а) умении поставить проблему</w:t>
      </w:r>
      <w:proofErr w:type="gramStart"/>
      <w:r w:rsidRPr="005372CA">
        <w:rPr>
          <w:rFonts w:ascii="Times New Roman" w:eastAsia="Times New Roman" w:hAnsi="Times New Roman" w:cs="Times New Roman"/>
          <w:color w:val="000000"/>
          <w:sz w:val="24"/>
          <w:szCs w:val="24"/>
          <w:lang w:eastAsia="ru-RU"/>
        </w:rPr>
        <w:t xml:space="preserve"> ;</w:t>
      </w:r>
      <w:proofErr w:type="gramEnd"/>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б) выбрать адекватные способы её решения, включая поиск и обработку информации,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в) формулировку выводов и/или обоснование и реализацию/апробацию принятого решения;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г) обоснование и создание модели, прогноза, макета, объекта, творческого решения и т. п.</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Данный критерий в целом включает оценку </w:t>
      </w:r>
      <w:proofErr w:type="spellStart"/>
      <w:r w:rsidRPr="005372CA">
        <w:rPr>
          <w:rFonts w:ascii="Times New Roman" w:eastAsia="Times New Roman" w:hAnsi="Times New Roman" w:cs="Times New Roman"/>
          <w:color w:val="000000"/>
          <w:sz w:val="24"/>
          <w:szCs w:val="24"/>
          <w:lang w:eastAsia="ru-RU"/>
        </w:rPr>
        <w:t>сформированности</w:t>
      </w:r>
      <w:proofErr w:type="spellEnd"/>
      <w:r w:rsidRPr="005372CA">
        <w:rPr>
          <w:rFonts w:ascii="Times New Roman" w:eastAsia="Times New Roman" w:hAnsi="Times New Roman" w:cs="Times New Roman"/>
          <w:color w:val="000000"/>
          <w:sz w:val="24"/>
          <w:szCs w:val="24"/>
          <w:lang w:eastAsia="ru-RU"/>
        </w:rPr>
        <w:t xml:space="preserve"> познавательных учебных действий.</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6.2. </w:t>
      </w:r>
      <w:r w:rsidRPr="005372CA">
        <w:rPr>
          <w:rFonts w:ascii="Times New Roman" w:eastAsia="Times New Roman" w:hAnsi="Times New Roman" w:cs="Times New Roman"/>
          <w:b/>
          <w:bCs/>
          <w:i/>
          <w:iCs/>
          <w:color w:val="000000"/>
          <w:sz w:val="24"/>
          <w:szCs w:val="24"/>
          <w:lang w:eastAsia="ru-RU"/>
        </w:rPr>
        <w:t>Сформированность предметных знаний и способов действий</w:t>
      </w:r>
      <w:r w:rsidRPr="005372CA">
        <w:rPr>
          <w:rFonts w:ascii="Times New Roman" w:eastAsia="Times New Roman" w:hAnsi="Times New Roman" w:cs="Times New Roman"/>
          <w:color w:val="000000"/>
          <w:sz w:val="24"/>
          <w:szCs w:val="24"/>
          <w:lang w:eastAsia="ru-RU"/>
        </w:rPr>
        <w:t xml:space="preserve">, </w:t>
      </w:r>
      <w:proofErr w:type="gramStart"/>
      <w:r w:rsidRPr="005372CA">
        <w:rPr>
          <w:rFonts w:ascii="Times New Roman" w:eastAsia="Times New Roman" w:hAnsi="Times New Roman" w:cs="Times New Roman"/>
          <w:color w:val="000000"/>
          <w:sz w:val="24"/>
          <w:szCs w:val="24"/>
          <w:lang w:eastAsia="ru-RU"/>
        </w:rPr>
        <w:t>проявляющаяся</w:t>
      </w:r>
      <w:proofErr w:type="gramEnd"/>
      <w:r w:rsidRPr="005372CA">
        <w:rPr>
          <w:rFonts w:ascii="Times New Roman" w:eastAsia="Times New Roman" w:hAnsi="Times New Roman" w:cs="Times New Roman"/>
          <w:color w:val="000000"/>
          <w:sz w:val="24"/>
          <w:szCs w:val="24"/>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lastRenderedPageBreak/>
        <w:t>6.3. </w:t>
      </w:r>
      <w:r w:rsidRPr="005372CA">
        <w:rPr>
          <w:rFonts w:ascii="Times New Roman" w:eastAsia="Times New Roman" w:hAnsi="Times New Roman" w:cs="Times New Roman"/>
          <w:b/>
          <w:bCs/>
          <w:i/>
          <w:iCs/>
          <w:color w:val="000000"/>
          <w:sz w:val="24"/>
          <w:szCs w:val="24"/>
          <w:lang w:eastAsia="ru-RU"/>
        </w:rPr>
        <w:t>Сформированность регулятивных действий</w:t>
      </w:r>
      <w:r w:rsidRPr="005372CA">
        <w:rPr>
          <w:rFonts w:ascii="Times New Roman" w:eastAsia="Times New Roman" w:hAnsi="Times New Roman" w:cs="Times New Roman"/>
          <w:color w:val="000000"/>
          <w:sz w:val="24"/>
          <w:szCs w:val="24"/>
          <w:lang w:eastAsia="ru-RU"/>
        </w:rPr>
        <w:t xml:space="preserve">, </w:t>
      </w:r>
      <w:proofErr w:type="gramStart"/>
      <w:r w:rsidRPr="005372CA">
        <w:rPr>
          <w:rFonts w:ascii="Times New Roman" w:eastAsia="Times New Roman" w:hAnsi="Times New Roman" w:cs="Times New Roman"/>
          <w:color w:val="000000"/>
          <w:sz w:val="24"/>
          <w:szCs w:val="24"/>
          <w:lang w:eastAsia="ru-RU"/>
        </w:rPr>
        <w:t>проявляющаяся</w:t>
      </w:r>
      <w:proofErr w:type="gramEnd"/>
      <w:r w:rsidRPr="005372CA">
        <w:rPr>
          <w:rFonts w:ascii="Times New Roman" w:eastAsia="Times New Roman" w:hAnsi="Times New Roman" w:cs="Times New Roman"/>
          <w:color w:val="000000"/>
          <w:sz w:val="24"/>
          <w:szCs w:val="24"/>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6.4. </w:t>
      </w:r>
      <w:r w:rsidRPr="005372CA">
        <w:rPr>
          <w:rFonts w:ascii="Times New Roman" w:eastAsia="Times New Roman" w:hAnsi="Times New Roman" w:cs="Times New Roman"/>
          <w:b/>
          <w:bCs/>
          <w:i/>
          <w:iCs/>
          <w:color w:val="000000"/>
          <w:sz w:val="24"/>
          <w:szCs w:val="24"/>
          <w:lang w:eastAsia="ru-RU"/>
        </w:rPr>
        <w:t>Сформированность коммуникативных действий</w:t>
      </w:r>
      <w:r w:rsidRPr="005372CA">
        <w:rPr>
          <w:rFonts w:ascii="Times New Roman" w:eastAsia="Times New Roman" w:hAnsi="Times New Roman" w:cs="Times New Roman"/>
          <w:color w:val="000000"/>
          <w:sz w:val="24"/>
          <w:szCs w:val="24"/>
          <w:lang w:eastAsia="ru-RU"/>
        </w:rPr>
        <w:t xml:space="preserve">, </w:t>
      </w:r>
      <w:proofErr w:type="gramStart"/>
      <w:r w:rsidRPr="005372CA">
        <w:rPr>
          <w:rFonts w:ascii="Times New Roman" w:eastAsia="Times New Roman" w:hAnsi="Times New Roman" w:cs="Times New Roman"/>
          <w:color w:val="000000"/>
          <w:sz w:val="24"/>
          <w:szCs w:val="24"/>
          <w:lang w:eastAsia="ru-RU"/>
        </w:rPr>
        <w:t>проявляющаяся</w:t>
      </w:r>
      <w:proofErr w:type="gramEnd"/>
      <w:r w:rsidRPr="005372CA">
        <w:rPr>
          <w:rFonts w:ascii="Times New Roman" w:eastAsia="Times New Roman" w:hAnsi="Times New Roman" w:cs="Times New Roman"/>
          <w:color w:val="000000"/>
          <w:sz w:val="24"/>
          <w:szCs w:val="24"/>
          <w:lang w:eastAsia="ru-RU"/>
        </w:rPr>
        <w:t xml:space="preserve"> в умении ясно изложить и оформить выполненную работу, представить её результаты, аргументированно ответить на вопросы.</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6.5.Вывод об уровне </w:t>
      </w:r>
      <w:proofErr w:type="spellStart"/>
      <w:r w:rsidRPr="005372CA">
        <w:rPr>
          <w:rFonts w:ascii="Times New Roman" w:eastAsia="Times New Roman" w:hAnsi="Times New Roman" w:cs="Times New Roman"/>
          <w:color w:val="000000"/>
          <w:sz w:val="24"/>
          <w:szCs w:val="24"/>
          <w:lang w:eastAsia="ru-RU"/>
        </w:rPr>
        <w:t>сформированности</w:t>
      </w:r>
      <w:proofErr w:type="spellEnd"/>
      <w:r w:rsidRPr="005372CA">
        <w:rPr>
          <w:rFonts w:ascii="Times New Roman" w:eastAsia="Times New Roman" w:hAnsi="Times New Roman" w:cs="Times New Roman"/>
          <w:color w:val="000000"/>
          <w:sz w:val="24"/>
          <w:szCs w:val="24"/>
          <w:lang w:eastAsia="ru-RU"/>
        </w:rPr>
        <w:t xml:space="preserve"> навыков проектной деятельности делается на основе общей оценки всех основных элементов проекта (продукта и пояснительной записки, отзыва, презентации) по каждому из четырёх названных выше критериев, то есть на основе четырёх выставленных комиссией оценок. Оценка по каждому критерию формируется как среднее арифметическое оценок каждого члена комиссии по данному критерию по законам математического округления.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6.6.Выделяется два уровня </w:t>
      </w:r>
      <w:proofErr w:type="spellStart"/>
      <w:r w:rsidRPr="005372CA">
        <w:rPr>
          <w:rFonts w:ascii="Times New Roman" w:eastAsia="Times New Roman" w:hAnsi="Times New Roman" w:cs="Times New Roman"/>
          <w:color w:val="000000"/>
          <w:sz w:val="24"/>
          <w:szCs w:val="24"/>
          <w:lang w:eastAsia="ru-RU"/>
        </w:rPr>
        <w:t>сформированности</w:t>
      </w:r>
      <w:proofErr w:type="spellEnd"/>
      <w:r w:rsidRPr="005372CA">
        <w:rPr>
          <w:rFonts w:ascii="Times New Roman" w:eastAsia="Times New Roman" w:hAnsi="Times New Roman" w:cs="Times New Roman"/>
          <w:color w:val="000000"/>
          <w:sz w:val="24"/>
          <w:szCs w:val="24"/>
          <w:lang w:eastAsia="ru-RU"/>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5372CA">
        <w:rPr>
          <w:rFonts w:ascii="Times New Roman" w:eastAsia="Times New Roman" w:hAnsi="Times New Roman" w:cs="Times New Roman"/>
          <w:color w:val="000000"/>
          <w:sz w:val="24"/>
          <w:szCs w:val="24"/>
          <w:lang w:eastAsia="ru-RU"/>
        </w:rPr>
        <w:t>обучающийся</w:t>
      </w:r>
      <w:proofErr w:type="gramEnd"/>
      <w:r w:rsidRPr="005372CA">
        <w:rPr>
          <w:rFonts w:ascii="Times New Roman" w:eastAsia="Times New Roman" w:hAnsi="Times New Roman" w:cs="Times New Roman"/>
          <w:color w:val="000000"/>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6.7.Содержательное описание каждого критерия оценки проекта.</w:t>
      </w:r>
    </w:p>
    <w:tbl>
      <w:tblPr>
        <w:tblW w:w="10215" w:type="dxa"/>
        <w:tblInd w:w="-1283" w:type="dxa"/>
        <w:shd w:val="clear" w:color="auto" w:fill="FFFFFF"/>
        <w:tblCellMar>
          <w:left w:w="0" w:type="dxa"/>
          <w:right w:w="0" w:type="dxa"/>
        </w:tblCellMar>
        <w:tblLook w:val="04A0"/>
      </w:tblPr>
      <w:tblGrid>
        <w:gridCol w:w="2407"/>
        <w:gridCol w:w="4137"/>
        <w:gridCol w:w="3671"/>
      </w:tblGrid>
      <w:tr w:rsidR="005372CA" w:rsidRPr="005372CA" w:rsidTr="005372CA">
        <w:tc>
          <w:tcPr>
            <w:tcW w:w="2407" w:type="dxa"/>
            <w:vMerge w:val="restart"/>
            <w:tcBorders>
              <w:top w:val="single" w:sz="8" w:space="0" w:color="000000"/>
              <w:left w:val="single" w:sz="8" w:space="0" w:color="000000"/>
              <w:bottom w:val="single" w:sz="8" w:space="0" w:color="000000"/>
              <w:right w:val="nil"/>
            </w:tcBorders>
            <w:shd w:val="clear" w:color="auto" w:fill="FFFFFF"/>
            <w:vAlign w:val="center"/>
            <w:hideMark/>
          </w:tcPr>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Критерий</w:t>
            </w:r>
          </w:p>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p>
        </w:tc>
        <w:tc>
          <w:tcPr>
            <w:tcW w:w="780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 xml:space="preserve">Уровни </w:t>
            </w:r>
            <w:proofErr w:type="spellStart"/>
            <w:r w:rsidRPr="005372CA">
              <w:rPr>
                <w:rFonts w:ascii="Times New Roman" w:eastAsia="Times New Roman" w:hAnsi="Times New Roman" w:cs="Times New Roman"/>
                <w:b/>
                <w:bCs/>
                <w:color w:val="000000"/>
                <w:sz w:val="24"/>
                <w:szCs w:val="24"/>
                <w:lang w:eastAsia="ru-RU"/>
              </w:rPr>
              <w:t>сформированности</w:t>
            </w:r>
            <w:proofErr w:type="spellEnd"/>
            <w:r w:rsidRPr="005372CA">
              <w:rPr>
                <w:rFonts w:ascii="Times New Roman" w:eastAsia="Times New Roman" w:hAnsi="Times New Roman" w:cs="Times New Roman"/>
                <w:b/>
                <w:bCs/>
                <w:color w:val="000000"/>
                <w:sz w:val="24"/>
                <w:szCs w:val="24"/>
                <w:lang w:eastAsia="ru-RU"/>
              </w:rPr>
              <w:t xml:space="preserve"> навыков проектной деятельности</w:t>
            </w:r>
          </w:p>
        </w:tc>
      </w:tr>
      <w:tr w:rsidR="005372CA" w:rsidRPr="005372CA" w:rsidTr="005372CA">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5372CA" w:rsidRPr="005372CA" w:rsidRDefault="005372CA" w:rsidP="005372CA">
            <w:pPr>
              <w:spacing w:after="0" w:line="240" w:lineRule="auto"/>
              <w:rPr>
                <w:rFonts w:ascii="Times New Roman" w:eastAsia="Times New Roman" w:hAnsi="Times New Roman" w:cs="Times New Roman"/>
                <w:color w:val="000000"/>
                <w:sz w:val="24"/>
                <w:szCs w:val="24"/>
                <w:lang w:eastAsia="ru-RU"/>
              </w:rPr>
            </w:pPr>
          </w:p>
        </w:tc>
        <w:tc>
          <w:tcPr>
            <w:tcW w:w="4137" w:type="dxa"/>
            <w:tcBorders>
              <w:top w:val="nil"/>
              <w:left w:val="single" w:sz="8" w:space="0" w:color="000000"/>
              <w:bottom w:val="single" w:sz="8" w:space="0" w:color="000000"/>
              <w:right w:val="nil"/>
            </w:tcBorders>
            <w:shd w:val="clear" w:color="auto" w:fill="FFFFFF"/>
            <w:hideMark/>
          </w:tcPr>
          <w:p w:rsidR="005372CA" w:rsidRDefault="005372CA" w:rsidP="005372CA">
            <w:pPr>
              <w:spacing w:after="150" w:line="240" w:lineRule="auto"/>
              <w:jc w:val="center"/>
              <w:rPr>
                <w:rFonts w:ascii="Times New Roman" w:eastAsia="Times New Roman" w:hAnsi="Times New Roman" w:cs="Times New Roman"/>
                <w:b/>
                <w:bCs/>
                <w:color w:val="000000"/>
                <w:sz w:val="24"/>
                <w:szCs w:val="24"/>
                <w:lang w:eastAsia="ru-RU"/>
              </w:rPr>
            </w:pPr>
            <w:r w:rsidRPr="005372CA">
              <w:rPr>
                <w:rFonts w:ascii="Times New Roman" w:eastAsia="Times New Roman" w:hAnsi="Times New Roman" w:cs="Times New Roman"/>
                <w:b/>
                <w:bCs/>
                <w:color w:val="000000"/>
                <w:sz w:val="24"/>
                <w:szCs w:val="24"/>
                <w:lang w:eastAsia="ru-RU"/>
              </w:rPr>
              <w:t>Базовый</w:t>
            </w:r>
          </w:p>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w:t>
            </w:r>
            <w:r w:rsidRPr="005372CA">
              <w:rPr>
                <w:rFonts w:ascii="Times New Roman" w:eastAsia="Times New Roman" w:hAnsi="Times New Roman" w:cs="Times New Roman"/>
                <w:color w:val="000000"/>
                <w:sz w:val="24"/>
                <w:szCs w:val="24"/>
                <w:lang w:eastAsia="ru-RU"/>
              </w:rPr>
              <w:t>всего в сумме 4-6 баллов – </w:t>
            </w:r>
            <w:r w:rsidRPr="005372CA">
              <w:rPr>
                <w:rFonts w:ascii="Times New Roman" w:eastAsia="Times New Roman" w:hAnsi="Times New Roman" w:cs="Times New Roman"/>
                <w:b/>
                <w:bCs/>
                <w:color w:val="000000"/>
                <w:sz w:val="24"/>
                <w:szCs w:val="24"/>
                <w:lang w:eastAsia="ru-RU"/>
              </w:rPr>
              <w:t>зачёт)</w:t>
            </w:r>
          </w:p>
        </w:tc>
        <w:tc>
          <w:tcPr>
            <w:tcW w:w="3671" w:type="dxa"/>
            <w:tcBorders>
              <w:top w:val="nil"/>
              <w:left w:val="single" w:sz="8" w:space="0" w:color="000000"/>
              <w:bottom w:val="single" w:sz="8" w:space="0" w:color="000000"/>
              <w:right w:val="single" w:sz="8" w:space="0" w:color="000000"/>
            </w:tcBorders>
            <w:shd w:val="clear" w:color="auto" w:fill="FFFFFF"/>
            <w:hideMark/>
          </w:tcPr>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Повышенный</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в сумме 8-12 баллов - </w:t>
            </w:r>
            <w:r w:rsidRPr="005372CA">
              <w:rPr>
                <w:rFonts w:ascii="Times New Roman" w:eastAsia="Times New Roman" w:hAnsi="Times New Roman" w:cs="Times New Roman"/>
                <w:b/>
                <w:bCs/>
                <w:color w:val="000000"/>
                <w:sz w:val="24"/>
                <w:szCs w:val="24"/>
                <w:lang w:eastAsia="ru-RU"/>
              </w:rPr>
              <w:t>зачёт</w:t>
            </w:r>
            <w:r w:rsidRPr="005372CA">
              <w:rPr>
                <w:rFonts w:ascii="Times New Roman" w:eastAsia="Times New Roman" w:hAnsi="Times New Roman" w:cs="Times New Roman"/>
                <w:color w:val="000000"/>
                <w:sz w:val="24"/>
                <w:szCs w:val="24"/>
                <w:lang w:eastAsia="ru-RU"/>
              </w:rPr>
              <w:t>)</w:t>
            </w:r>
          </w:p>
        </w:tc>
      </w:tr>
      <w:tr w:rsidR="005372CA" w:rsidRPr="005372CA" w:rsidTr="005372CA">
        <w:trPr>
          <w:trHeight w:val="225"/>
        </w:trPr>
        <w:tc>
          <w:tcPr>
            <w:tcW w:w="2407" w:type="dxa"/>
            <w:tcBorders>
              <w:top w:val="nil"/>
              <w:left w:val="single" w:sz="8" w:space="0" w:color="000000"/>
              <w:bottom w:val="single" w:sz="8" w:space="0" w:color="000000"/>
              <w:right w:val="nil"/>
            </w:tcBorders>
            <w:shd w:val="clear" w:color="auto" w:fill="FFFFFF"/>
            <w:hideMark/>
          </w:tcPr>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Самосто</w:t>
            </w:r>
            <w:r w:rsidRPr="005372CA">
              <w:rPr>
                <w:rFonts w:ascii="Times New Roman" w:eastAsia="Times New Roman" w:hAnsi="Times New Roman" w:cs="Times New Roman"/>
                <w:b/>
                <w:bCs/>
                <w:color w:val="000000"/>
                <w:sz w:val="24"/>
                <w:szCs w:val="24"/>
                <w:lang w:eastAsia="ru-RU"/>
              </w:rPr>
              <w:t>ятельное приобретение знаний и решение проблем</w:t>
            </w:r>
          </w:p>
        </w:tc>
        <w:tc>
          <w:tcPr>
            <w:tcW w:w="4137" w:type="dxa"/>
            <w:tcBorders>
              <w:top w:val="nil"/>
              <w:left w:val="single" w:sz="8" w:space="0" w:color="000000"/>
              <w:bottom w:val="single" w:sz="8" w:space="0" w:color="000000"/>
              <w:right w:val="nil"/>
            </w:tcBorders>
            <w:shd w:val="clear" w:color="auto" w:fill="FFFFFF"/>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5372CA">
              <w:rPr>
                <w:rFonts w:ascii="Times New Roman" w:eastAsia="Times New Roman" w:hAnsi="Times New Roman" w:cs="Times New Roman"/>
                <w:color w:val="000000"/>
                <w:sz w:val="24"/>
                <w:szCs w:val="24"/>
                <w:lang w:eastAsia="ru-RU"/>
              </w:rPr>
              <w:t>приобретать</w:t>
            </w:r>
            <w:proofErr w:type="gramEnd"/>
            <w:r w:rsidRPr="005372CA">
              <w:rPr>
                <w:rFonts w:ascii="Times New Roman" w:eastAsia="Times New Roman" w:hAnsi="Times New Roman" w:cs="Times New Roman"/>
                <w:color w:val="000000"/>
                <w:sz w:val="24"/>
                <w:szCs w:val="24"/>
                <w:lang w:eastAsia="ru-RU"/>
              </w:rPr>
              <w:t xml:space="preserve"> новые знания и/или осваивать новые способы действий, достигать более глубокого понимания изученного</w:t>
            </w:r>
          </w:p>
        </w:tc>
        <w:tc>
          <w:tcPr>
            <w:tcW w:w="3671" w:type="dxa"/>
            <w:tcBorders>
              <w:top w:val="nil"/>
              <w:left w:val="single" w:sz="8" w:space="0" w:color="000000"/>
              <w:bottom w:val="single" w:sz="8" w:space="0" w:color="000000"/>
              <w:right w:val="single" w:sz="8" w:space="0" w:color="000000"/>
            </w:tcBorders>
            <w:shd w:val="clear" w:color="auto" w:fill="FFFFFF"/>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372CA" w:rsidRPr="005372CA" w:rsidTr="005372CA">
        <w:trPr>
          <w:trHeight w:val="240"/>
        </w:trPr>
        <w:tc>
          <w:tcPr>
            <w:tcW w:w="2407" w:type="dxa"/>
            <w:tcBorders>
              <w:top w:val="nil"/>
              <w:left w:val="single" w:sz="8" w:space="0" w:color="000000"/>
              <w:bottom w:val="single" w:sz="8" w:space="0" w:color="000000"/>
              <w:right w:val="nil"/>
            </w:tcBorders>
            <w:shd w:val="clear" w:color="auto" w:fill="FFFFFF"/>
            <w:hideMark/>
          </w:tcPr>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Знание предмета</w:t>
            </w:r>
          </w:p>
        </w:tc>
        <w:tc>
          <w:tcPr>
            <w:tcW w:w="4137" w:type="dxa"/>
            <w:tcBorders>
              <w:top w:val="nil"/>
              <w:left w:val="single" w:sz="8" w:space="0" w:color="000000"/>
              <w:bottom w:val="single" w:sz="8" w:space="0" w:color="000000"/>
              <w:right w:val="nil"/>
            </w:tcBorders>
            <w:shd w:val="clear" w:color="auto" w:fill="FFFFFF"/>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71" w:type="dxa"/>
            <w:tcBorders>
              <w:top w:val="nil"/>
              <w:left w:val="single" w:sz="8" w:space="0" w:color="000000"/>
              <w:bottom w:val="single" w:sz="8" w:space="0" w:color="000000"/>
              <w:right w:val="single" w:sz="8" w:space="0" w:color="000000"/>
            </w:tcBorders>
            <w:shd w:val="clear" w:color="auto" w:fill="FFFFFF"/>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Продемонстрировано свободное владение предметом проектной деятельности. Ошибки отсутствуют</w:t>
            </w:r>
          </w:p>
        </w:tc>
      </w:tr>
      <w:tr w:rsidR="005372CA" w:rsidRPr="005372CA" w:rsidTr="005372CA">
        <w:trPr>
          <w:trHeight w:val="240"/>
        </w:trPr>
        <w:tc>
          <w:tcPr>
            <w:tcW w:w="2407" w:type="dxa"/>
            <w:tcBorders>
              <w:top w:val="nil"/>
              <w:left w:val="single" w:sz="8" w:space="0" w:color="000000"/>
              <w:bottom w:val="single" w:sz="8" w:space="0" w:color="000000"/>
              <w:right w:val="nil"/>
            </w:tcBorders>
            <w:shd w:val="clear" w:color="auto" w:fill="FFFFFF"/>
            <w:hideMark/>
          </w:tcPr>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Регулятивные действия</w:t>
            </w:r>
          </w:p>
        </w:tc>
        <w:tc>
          <w:tcPr>
            <w:tcW w:w="4137" w:type="dxa"/>
            <w:tcBorders>
              <w:top w:val="nil"/>
              <w:left w:val="single" w:sz="8" w:space="0" w:color="000000"/>
              <w:bottom w:val="single" w:sz="8" w:space="0" w:color="000000"/>
              <w:right w:val="nil"/>
            </w:tcBorders>
            <w:shd w:val="clear" w:color="auto" w:fill="FFFFFF"/>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Продемонстрированы навыки определения темы и планирования работы. Работа доведена до конца и представлена комиссии; некоторые </w:t>
            </w:r>
            <w:r w:rsidRPr="005372CA">
              <w:rPr>
                <w:rFonts w:ascii="Times New Roman" w:eastAsia="Times New Roman" w:hAnsi="Times New Roman" w:cs="Times New Roman"/>
                <w:color w:val="000000"/>
                <w:sz w:val="24"/>
                <w:szCs w:val="24"/>
                <w:lang w:eastAsia="ru-RU"/>
              </w:rPr>
              <w:lastRenderedPageBreak/>
              <w:t>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671" w:type="dxa"/>
            <w:tcBorders>
              <w:top w:val="nil"/>
              <w:left w:val="single" w:sz="8" w:space="0" w:color="000000"/>
              <w:bottom w:val="single" w:sz="8" w:space="0" w:color="000000"/>
              <w:right w:val="single" w:sz="8" w:space="0" w:color="000000"/>
            </w:tcBorders>
            <w:shd w:val="clear" w:color="auto" w:fill="FFFFFF"/>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lastRenderedPageBreak/>
              <w:t xml:space="preserve">Работа тщательно спланирована и последовательно реализована, своевременно пройдены все необходимые этапы обсуждения и </w:t>
            </w:r>
            <w:r w:rsidRPr="005372CA">
              <w:rPr>
                <w:rFonts w:ascii="Times New Roman" w:eastAsia="Times New Roman" w:hAnsi="Times New Roman" w:cs="Times New Roman"/>
                <w:color w:val="000000"/>
                <w:sz w:val="24"/>
                <w:szCs w:val="24"/>
                <w:lang w:eastAsia="ru-RU"/>
              </w:rPr>
              <w:lastRenderedPageBreak/>
              <w:t>представления.</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Контроль и коррекция осуществлялись самостоятельно</w:t>
            </w:r>
          </w:p>
        </w:tc>
      </w:tr>
      <w:tr w:rsidR="005372CA" w:rsidRPr="005372CA" w:rsidTr="005372CA">
        <w:trPr>
          <w:trHeight w:val="225"/>
        </w:trPr>
        <w:tc>
          <w:tcPr>
            <w:tcW w:w="2407" w:type="dxa"/>
            <w:tcBorders>
              <w:top w:val="nil"/>
              <w:left w:val="single" w:sz="8" w:space="0" w:color="000000"/>
              <w:bottom w:val="single" w:sz="8" w:space="0" w:color="000000"/>
              <w:right w:val="nil"/>
            </w:tcBorders>
            <w:shd w:val="clear" w:color="auto" w:fill="FFFFFF"/>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lastRenderedPageBreak/>
              <w:t>Коммуникация</w:t>
            </w:r>
          </w:p>
        </w:tc>
        <w:tc>
          <w:tcPr>
            <w:tcW w:w="4137" w:type="dxa"/>
            <w:tcBorders>
              <w:top w:val="nil"/>
              <w:left w:val="single" w:sz="8" w:space="0" w:color="000000"/>
              <w:bottom w:val="single" w:sz="8" w:space="0" w:color="000000"/>
              <w:right w:val="nil"/>
            </w:tcBorders>
            <w:shd w:val="clear" w:color="auto" w:fill="FFFFFF"/>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71" w:type="dxa"/>
            <w:tcBorders>
              <w:top w:val="nil"/>
              <w:left w:val="single" w:sz="8" w:space="0" w:color="000000"/>
              <w:bottom w:val="single" w:sz="8" w:space="0" w:color="000000"/>
              <w:right w:val="single" w:sz="8" w:space="0" w:color="000000"/>
            </w:tcBorders>
            <w:shd w:val="clear" w:color="auto" w:fill="FFFFFF"/>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Тема ясно определена и пояснена. Текст/сообщение хорошо </w:t>
            </w:r>
            <w:proofErr w:type="gramStart"/>
            <w:r w:rsidRPr="005372CA">
              <w:rPr>
                <w:rFonts w:ascii="Times New Roman" w:eastAsia="Times New Roman" w:hAnsi="Times New Roman" w:cs="Times New Roman"/>
                <w:color w:val="000000"/>
                <w:sz w:val="24"/>
                <w:szCs w:val="24"/>
                <w:lang w:eastAsia="ru-RU"/>
              </w:rPr>
              <w:t>структурированы</w:t>
            </w:r>
            <w:proofErr w:type="gramEnd"/>
            <w:r w:rsidRPr="005372CA">
              <w:rPr>
                <w:rFonts w:ascii="Times New Roman" w:eastAsia="Times New Roman" w:hAnsi="Times New Roman" w:cs="Times New Roman"/>
                <w:color w:val="000000"/>
                <w:sz w:val="24"/>
                <w:szCs w:val="24"/>
                <w:lang w:eastAsia="ru-RU"/>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6.8. Максимальная оценка по каждому критерию не должна превышать 3 баллов. При таком подходе достижение базового уровня (отметка «зачёт») соответствует получению 4 первичных баллов (по одному баллу за каждый из четырёх критериев), а достижение повышенных уровней соответствует получению 8-12 баллов (отметка «зачёт).</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6.9.Решение о том, что проект выполнен на повышенном уровне, принимается при условии, что:</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1) такая оценка выставлена комиссией по каждому из трёх предъявляемых критериев,</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характеризующих сформированность </w:t>
      </w:r>
      <w:proofErr w:type="spellStart"/>
      <w:r w:rsidRPr="005372CA">
        <w:rPr>
          <w:rFonts w:ascii="Times New Roman" w:eastAsia="Times New Roman" w:hAnsi="Times New Roman" w:cs="Times New Roman"/>
          <w:color w:val="000000"/>
          <w:sz w:val="24"/>
          <w:szCs w:val="24"/>
          <w:lang w:eastAsia="ru-RU"/>
        </w:rPr>
        <w:t>метапредметных</w:t>
      </w:r>
      <w:proofErr w:type="spellEnd"/>
      <w:r w:rsidRPr="005372CA">
        <w:rPr>
          <w:rFonts w:ascii="Times New Roman" w:eastAsia="Times New Roman" w:hAnsi="Times New Roman" w:cs="Times New Roman"/>
          <w:color w:val="000000"/>
          <w:sz w:val="24"/>
          <w:szCs w:val="24"/>
          <w:lang w:eastAsia="ru-RU"/>
        </w:rPr>
        <w:t xml:space="preserve"> умений (способности к самостоятельному приобретению знаний и решению проблем, </w:t>
      </w:r>
      <w:proofErr w:type="spellStart"/>
      <w:r w:rsidRPr="005372CA">
        <w:rPr>
          <w:rFonts w:ascii="Times New Roman" w:eastAsia="Times New Roman" w:hAnsi="Times New Roman" w:cs="Times New Roman"/>
          <w:color w:val="000000"/>
          <w:sz w:val="24"/>
          <w:szCs w:val="24"/>
          <w:lang w:eastAsia="ru-RU"/>
        </w:rPr>
        <w:t>сформированности</w:t>
      </w:r>
      <w:proofErr w:type="spellEnd"/>
      <w:r w:rsidRPr="005372CA">
        <w:rPr>
          <w:rFonts w:ascii="Times New Roman" w:eastAsia="Times New Roman" w:hAnsi="Times New Roman" w:cs="Times New Roman"/>
          <w:color w:val="000000"/>
          <w:sz w:val="24"/>
          <w:szCs w:val="24"/>
          <w:lang w:eastAsia="ru-RU"/>
        </w:rPr>
        <w:t xml:space="preserve"> регулятивных действий и </w:t>
      </w:r>
      <w:proofErr w:type="spellStart"/>
      <w:r w:rsidRPr="005372CA">
        <w:rPr>
          <w:rFonts w:ascii="Times New Roman" w:eastAsia="Times New Roman" w:hAnsi="Times New Roman" w:cs="Times New Roman"/>
          <w:color w:val="000000"/>
          <w:sz w:val="24"/>
          <w:szCs w:val="24"/>
          <w:lang w:eastAsia="ru-RU"/>
        </w:rPr>
        <w:t>сформированности</w:t>
      </w:r>
      <w:proofErr w:type="spellEnd"/>
      <w:r w:rsidRPr="005372CA">
        <w:rPr>
          <w:rFonts w:ascii="Times New Roman" w:eastAsia="Times New Roman" w:hAnsi="Times New Roman" w:cs="Times New Roman"/>
          <w:color w:val="000000"/>
          <w:sz w:val="24"/>
          <w:szCs w:val="24"/>
          <w:lang w:eastAsia="ru-RU"/>
        </w:rPr>
        <w:t xml:space="preserve"> коммуникативных действий). Сформированность предметных знаний и способов действий при этом может быть зафиксирована на базовом уровне;</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6.10. Решение о том, что проект выполнен на базовом уровне, принимается при условии, что:</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1) такая оценка выставлена комиссией по каждому из предъявляемых критериев;</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3) даны ответы на вопросы.</w:t>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w:t>
      </w:r>
      <w:r w:rsidRPr="005372CA">
        <w:rPr>
          <w:rFonts w:ascii="Times New Roman" w:eastAsia="Times New Roman" w:hAnsi="Times New Roman" w:cs="Times New Roman"/>
          <w:b/>
          <w:bCs/>
          <w:color w:val="000000"/>
          <w:sz w:val="24"/>
          <w:szCs w:val="24"/>
          <w:lang w:eastAsia="ru-RU"/>
        </w:rPr>
        <w:t>. Повторная защита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6.1. В случае неготовности проекта к защите, получения в сумме менее 4 баллов за проект, обучающийся имеет право на повторную защиту проекта, дата которой назначается приказом директора школы. Повторная защита проводится не позднее, чем за неделю до начала ОГЭ.</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6.2. В случае отсутствия обучающегося на защите проекта по уважительной причине, назначается резервный день защиты проекта, не позднее, чем за неделю до начала ОГЭ.</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numPr>
          <w:ilvl w:val="0"/>
          <w:numId w:val="2"/>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lastRenderedPageBreak/>
        <w:t>Оформление документации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7.1. Отчетная документация по выполнению </w:t>
      </w:r>
      <w:proofErr w:type="gramStart"/>
      <w:r w:rsidRPr="005372CA">
        <w:rPr>
          <w:rFonts w:ascii="Times New Roman" w:eastAsia="Times New Roman" w:hAnsi="Times New Roman" w:cs="Times New Roman"/>
          <w:color w:val="000000"/>
          <w:sz w:val="24"/>
          <w:szCs w:val="24"/>
          <w:lang w:eastAsia="ru-RU"/>
        </w:rPr>
        <w:t>индивидуального проекта</w:t>
      </w:r>
      <w:proofErr w:type="gramEnd"/>
      <w:r w:rsidRPr="005372CA">
        <w:rPr>
          <w:rFonts w:ascii="Times New Roman" w:eastAsia="Times New Roman" w:hAnsi="Times New Roman" w:cs="Times New Roman"/>
          <w:color w:val="000000"/>
          <w:sz w:val="24"/>
          <w:szCs w:val="24"/>
          <w:lang w:eastAsia="ru-RU"/>
        </w:rPr>
        <w:t xml:space="preserve"> руководителя: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план работы над проектом – документ, в котором определены цели, задачи, материал, этапы, формы и сроки работы, критерии результативности;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расписание консультаций;</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список тем учеников с указанием результата и продукта, полученного в ходе работы над индивидуальным образовательным проектом.</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7.2. Отчетная документация по выполнению </w:t>
      </w:r>
      <w:proofErr w:type="gramStart"/>
      <w:r w:rsidRPr="005372CA">
        <w:rPr>
          <w:rFonts w:ascii="Times New Roman" w:eastAsia="Times New Roman" w:hAnsi="Times New Roman" w:cs="Times New Roman"/>
          <w:color w:val="000000"/>
          <w:sz w:val="24"/>
          <w:szCs w:val="24"/>
          <w:lang w:eastAsia="ru-RU"/>
        </w:rPr>
        <w:t>индивидуального проекта</w:t>
      </w:r>
      <w:proofErr w:type="gramEnd"/>
      <w:r w:rsidRPr="005372CA">
        <w:rPr>
          <w:rFonts w:ascii="Times New Roman" w:eastAsia="Times New Roman" w:hAnsi="Times New Roman" w:cs="Times New Roman"/>
          <w:color w:val="000000"/>
          <w:sz w:val="24"/>
          <w:szCs w:val="24"/>
          <w:lang w:eastAsia="ru-RU"/>
        </w:rPr>
        <w:t xml:space="preserve"> обучающегося: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план работы над проектом, в котором определены цели, задачи, материал для изучения, этапы, формы и сроки работы, критерии результативности;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текст работы, макет и т.д.</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 публичное представление результатов </w:t>
      </w:r>
      <w:proofErr w:type="gramStart"/>
      <w:r w:rsidRPr="005372CA">
        <w:rPr>
          <w:rFonts w:ascii="Times New Roman" w:eastAsia="Times New Roman" w:hAnsi="Times New Roman" w:cs="Times New Roman"/>
          <w:color w:val="000000"/>
          <w:sz w:val="24"/>
          <w:szCs w:val="24"/>
          <w:lang w:eastAsia="ru-RU"/>
        </w:rPr>
        <w:t>индивидуального проекта</w:t>
      </w:r>
      <w:proofErr w:type="gramEnd"/>
      <w:r w:rsidRPr="005372CA">
        <w:rPr>
          <w:rFonts w:ascii="Times New Roman" w:eastAsia="Times New Roman" w:hAnsi="Times New Roman" w:cs="Times New Roman"/>
          <w:color w:val="000000"/>
          <w:sz w:val="24"/>
          <w:szCs w:val="24"/>
          <w:lang w:eastAsia="ru-RU"/>
        </w:rPr>
        <w:t>.</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7.3. Защита итогового индивидуального проекта оценивается отметкой «зачёт </w:t>
      </w:r>
      <w:proofErr w:type="gramStart"/>
      <w:r w:rsidRPr="005372CA">
        <w:rPr>
          <w:rFonts w:ascii="Times New Roman" w:eastAsia="Times New Roman" w:hAnsi="Times New Roman" w:cs="Times New Roman"/>
          <w:color w:val="000000"/>
          <w:sz w:val="24"/>
          <w:szCs w:val="24"/>
          <w:lang w:eastAsia="ru-RU"/>
        </w:rPr>
        <w:t>–н</w:t>
      </w:r>
      <w:proofErr w:type="gramEnd"/>
      <w:r w:rsidRPr="005372CA">
        <w:rPr>
          <w:rFonts w:ascii="Times New Roman" w:eastAsia="Times New Roman" w:hAnsi="Times New Roman" w:cs="Times New Roman"/>
          <w:color w:val="000000"/>
          <w:sz w:val="24"/>
          <w:szCs w:val="24"/>
          <w:lang w:eastAsia="ru-RU"/>
        </w:rPr>
        <w:t>езачёт» с выдачей сертификата о защите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lastRenderedPageBreak/>
        <w:t>Приложение 1</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Алгоритм работы над проектом</w:t>
      </w:r>
    </w:p>
    <w:tbl>
      <w:tblPr>
        <w:tblW w:w="10095" w:type="dxa"/>
        <w:tblInd w:w="-788" w:type="dxa"/>
        <w:shd w:val="clear" w:color="auto" w:fill="FFFFFF"/>
        <w:tblCellMar>
          <w:top w:w="45" w:type="dxa"/>
          <w:left w:w="45" w:type="dxa"/>
          <w:bottom w:w="45" w:type="dxa"/>
          <w:right w:w="45" w:type="dxa"/>
        </w:tblCellMar>
        <w:tblLook w:val="04A0"/>
      </w:tblPr>
      <w:tblGrid>
        <w:gridCol w:w="2262"/>
        <w:gridCol w:w="3011"/>
        <w:gridCol w:w="2450"/>
        <w:gridCol w:w="2372"/>
      </w:tblGrid>
      <w:tr w:rsidR="005372CA" w:rsidRPr="005372CA" w:rsidTr="005372CA">
        <w:trPr>
          <w:trHeight w:val="525"/>
        </w:trPr>
        <w:tc>
          <w:tcPr>
            <w:tcW w:w="226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Стадия работы над проектом</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Содержание работы</w:t>
            </w:r>
          </w:p>
        </w:tc>
        <w:tc>
          <w:tcPr>
            <w:tcW w:w="2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Деятельность учащихся</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372CA" w:rsidRPr="005372CA" w:rsidRDefault="005372CA" w:rsidP="005372CA">
            <w:pPr>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Деятельность учителя</w:t>
            </w:r>
          </w:p>
        </w:tc>
      </w:tr>
      <w:tr w:rsidR="005372CA" w:rsidRPr="005372CA" w:rsidTr="005372CA">
        <w:trPr>
          <w:trHeight w:val="1770"/>
        </w:trPr>
        <w:tc>
          <w:tcPr>
            <w:tcW w:w="226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1. Подготовка</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а) Определение темы и целей проекта, его исходного положения</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б) Подбор рабочей группы</w:t>
            </w:r>
          </w:p>
        </w:tc>
        <w:tc>
          <w:tcPr>
            <w:tcW w:w="2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Обсуждают тему проекта с учителем и получают при необходимости</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дополнительную информацию.</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Определяют цели проекта</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Знакомит со смыслом проектного подхода и мотивирует учащихся.</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Помогает в определении цели проекта.</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Наблюдает за работой учеников</w:t>
            </w:r>
          </w:p>
        </w:tc>
      </w:tr>
      <w:tr w:rsidR="005372CA" w:rsidRPr="005372CA" w:rsidTr="005372CA">
        <w:trPr>
          <w:trHeight w:val="4770"/>
        </w:trPr>
        <w:tc>
          <w:tcPr>
            <w:tcW w:w="226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 Планирование</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а) Определение источников необходимой информации</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б) Определение способов сбора и анализа информации</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в) Определение способа представления результатов</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(формы проекта)</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г) Установление процедур и критериев оценки результатов проекта</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д) Распределение задач (обязанностей)</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между членами рабочей группы</w:t>
            </w:r>
          </w:p>
        </w:tc>
        <w:tc>
          <w:tcPr>
            <w:tcW w:w="2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Формируют задачи проекта. Вырабатывают план действий.</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Выбирают и обосновывают критерии успеха проектной деятельности</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Предлагает идеи, высказывает предложения. Наблюдает за работой учащихся</w:t>
            </w:r>
          </w:p>
        </w:tc>
      </w:tr>
      <w:tr w:rsidR="005372CA" w:rsidRPr="005372CA" w:rsidTr="005372CA">
        <w:trPr>
          <w:trHeight w:val="615"/>
        </w:trPr>
        <w:tc>
          <w:tcPr>
            <w:tcW w:w="226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3. Исследова</w:t>
            </w:r>
            <w:r w:rsidRPr="005372CA">
              <w:rPr>
                <w:rFonts w:ascii="Times New Roman" w:eastAsia="Times New Roman" w:hAnsi="Times New Roman" w:cs="Times New Roman"/>
                <w:color w:val="000000"/>
                <w:sz w:val="24"/>
                <w:szCs w:val="24"/>
                <w:lang w:eastAsia="ru-RU"/>
              </w:rPr>
              <w:softHyphen/>
              <w:t>ние</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а) Сбор и уточнение информации (основ</w:t>
            </w:r>
            <w:r w:rsidRPr="005372CA">
              <w:rPr>
                <w:rFonts w:ascii="Times New Roman" w:eastAsia="Times New Roman" w:hAnsi="Times New Roman" w:cs="Times New Roman"/>
                <w:color w:val="000000"/>
                <w:sz w:val="24"/>
                <w:szCs w:val="24"/>
                <w:lang w:eastAsia="ru-RU"/>
              </w:rPr>
              <w:softHyphen/>
              <w:t>ные инструменты: интервью, опросы, наблюдения, эксперименты и т.п.)</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б) Выявление («мозговой штурм») и обсуждение альтернатив, возникших в ходе выполнения проекта</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в) Выбор оптимального варианта хода проекта</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г) Поэтапное выполнение </w:t>
            </w:r>
            <w:r w:rsidRPr="005372CA">
              <w:rPr>
                <w:rFonts w:ascii="Times New Roman" w:eastAsia="Times New Roman" w:hAnsi="Times New Roman" w:cs="Times New Roman"/>
                <w:color w:val="000000"/>
                <w:sz w:val="24"/>
                <w:szCs w:val="24"/>
                <w:lang w:eastAsia="ru-RU"/>
              </w:rPr>
              <w:lastRenderedPageBreak/>
              <w:t>исследовательских задач</w:t>
            </w:r>
          </w:p>
        </w:tc>
        <w:tc>
          <w:tcPr>
            <w:tcW w:w="2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lastRenderedPageBreak/>
              <w:t>Поэтапно выполня</w:t>
            </w:r>
            <w:r w:rsidRPr="005372CA">
              <w:rPr>
                <w:rFonts w:ascii="Times New Roman" w:eastAsia="Times New Roman" w:hAnsi="Times New Roman" w:cs="Times New Roman"/>
                <w:color w:val="000000"/>
                <w:sz w:val="24"/>
                <w:szCs w:val="24"/>
                <w:lang w:eastAsia="ru-RU"/>
              </w:rPr>
              <w:softHyphen/>
              <w:t>ют задачи проекта</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Наблюдает, совету</w:t>
            </w:r>
            <w:r w:rsidRPr="005372CA">
              <w:rPr>
                <w:rFonts w:ascii="Times New Roman" w:eastAsia="Times New Roman" w:hAnsi="Times New Roman" w:cs="Times New Roman"/>
                <w:color w:val="000000"/>
                <w:sz w:val="24"/>
                <w:szCs w:val="24"/>
                <w:lang w:eastAsia="ru-RU"/>
              </w:rPr>
              <w:softHyphen/>
              <w:t>ет, косвенно руко</w:t>
            </w:r>
            <w:r w:rsidRPr="005372CA">
              <w:rPr>
                <w:rFonts w:ascii="Times New Roman" w:eastAsia="Times New Roman" w:hAnsi="Times New Roman" w:cs="Times New Roman"/>
                <w:color w:val="000000"/>
                <w:sz w:val="24"/>
                <w:szCs w:val="24"/>
                <w:lang w:eastAsia="ru-RU"/>
              </w:rPr>
              <w:softHyphen/>
              <w:t>водит деятельностью учащихся</w:t>
            </w:r>
          </w:p>
        </w:tc>
      </w:tr>
      <w:tr w:rsidR="005372CA" w:rsidRPr="005372CA" w:rsidTr="005372CA">
        <w:trPr>
          <w:trHeight w:val="465"/>
        </w:trPr>
        <w:tc>
          <w:tcPr>
            <w:tcW w:w="226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lastRenderedPageBreak/>
              <w:t>4. Выводы</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а) Анализ информа</w:t>
            </w:r>
            <w:r w:rsidRPr="005372CA">
              <w:rPr>
                <w:rFonts w:ascii="Times New Roman" w:eastAsia="Times New Roman" w:hAnsi="Times New Roman" w:cs="Times New Roman"/>
                <w:color w:val="000000"/>
                <w:sz w:val="24"/>
                <w:szCs w:val="24"/>
                <w:lang w:eastAsia="ru-RU"/>
              </w:rPr>
              <w:softHyphen/>
              <w:t>ции</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б) Формулирование выводов</w:t>
            </w:r>
          </w:p>
        </w:tc>
        <w:tc>
          <w:tcPr>
            <w:tcW w:w="2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Выполняют иссле</w:t>
            </w:r>
            <w:r w:rsidRPr="005372CA">
              <w:rPr>
                <w:rFonts w:ascii="Times New Roman" w:eastAsia="Times New Roman" w:hAnsi="Times New Roman" w:cs="Times New Roman"/>
                <w:color w:val="000000"/>
                <w:sz w:val="24"/>
                <w:szCs w:val="24"/>
                <w:lang w:eastAsia="ru-RU"/>
              </w:rPr>
              <w:softHyphen/>
              <w:t>дование и работают над проектом, ана</w:t>
            </w:r>
            <w:r w:rsidRPr="005372CA">
              <w:rPr>
                <w:rFonts w:ascii="Times New Roman" w:eastAsia="Times New Roman" w:hAnsi="Times New Roman" w:cs="Times New Roman"/>
                <w:color w:val="000000"/>
                <w:sz w:val="24"/>
                <w:szCs w:val="24"/>
                <w:lang w:eastAsia="ru-RU"/>
              </w:rPr>
              <w:softHyphen/>
              <w:t>лизируя информа</w:t>
            </w:r>
            <w:r w:rsidRPr="005372CA">
              <w:rPr>
                <w:rFonts w:ascii="Times New Roman" w:eastAsia="Times New Roman" w:hAnsi="Times New Roman" w:cs="Times New Roman"/>
                <w:color w:val="000000"/>
                <w:sz w:val="24"/>
                <w:szCs w:val="24"/>
                <w:lang w:eastAsia="ru-RU"/>
              </w:rPr>
              <w:softHyphen/>
              <w:t>цию. Оформляют проект</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tc>
      </w:tr>
      <w:tr w:rsidR="005372CA" w:rsidRPr="005372CA" w:rsidTr="005372CA">
        <w:trPr>
          <w:trHeight w:val="3810"/>
        </w:trPr>
        <w:tc>
          <w:tcPr>
            <w:tcW w:w="226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5. Представле</w:t>
            </w:r>
            <w:r w:rsidRPr="005372CA">
              <w:rPr>
                <w:rFonts w:ascii="Times New Roman" w:eastAsia="Times New Roman" w:hAnsi="Times New Roman" w:cs="Times New Roman"/>
                <w:color w:val="000000"/>
                <w:sz w:val="24"/>
                <w:szCs w:val="24"/>
                <w:lang w:eastAsia="ru-RU"/>
              </w:rPr>
              <w:softHyphen/>
              <w:t>ние (защита) проекта и оценка его результатов</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tc>
        <w:tc>
          <w:tcPr>
            <w:tcW w:w="301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а) Подготовка отче</w:t>
            </w:r>
            <w:r w:rsidRPr="005372CA">
              <w:rPr>
                <w:rFonts w:ascii="Times New Roman" w:eastAsia="Times New Roman" w:hAnsi="Times New Roman" w:cs="Times New Roman"/>
                <w:color w:val="000000"/>
                <w:sz w:val="24"/>
                <w:szCs w:val="24"/>
                <w:lang w:eastAsia="ru-RU"/>
              </w:rPr>
              <w:softHyphen/>
              <w:t>та о ходе выполне</w:t>
            </w:r>
            <w:r w:rsidRPr="005372CA">
              <w:rPr>
                <w:rFonts w:ascii="Times New Roman" w:eastAsia="Times New Roman" w:hAnsi="Times New Roman" w:cs="Times New Roman"/>
                <w:color w:val="000000"/>
                <w:sz w:val="24"/>
                <w:szCs w:val="24"/>
                <w:lang w:eastAsia="ru-RU"/>
              </w:rPr>
              <w:softHyphen/>
              <w:t>ния проекта с объ</w:t>
            </w:r>
            <w:r w:rsidRPr="005372CA">
              <w:rPr>
                <w:rFonts w:ascii="Times New Roman" w:eastAsia="Times New Roman" w:hAnsi="Times New Roman" w:cs="Times New Roman"/>
                <w:color w:val="000000"/>
                <w:sz w:val="24"/>
                <w:szCs w:val="24"/>
                <w:lang w:eastAsia="ru-RU"/>
              </w:rPr>
              <w:softHyphen/>
              <w:t>яснением полученных результатов (возможные формы отчета: устный отчет, устный от</w:t>
            </w:r>
            <w:r w:rsidRPr="005372CA">
              <w:rPr>
                <w:rFonts w:ascii="Times New Roman" w:eastAsia="Times New Roman" w:hAnsi="Times New Roman" w:cs="Times New Roman"/>
                <w:color w:val="000000"/>
                <w:sz w:val="24"/>
                <w:szCs w:val="24"/>
                <w:lang w:eastAsia="ru-RU"/>
              </w:rPr>
              <w:softHyphen/>
              <w:t>чет с демонстрацией материалов и презентации о проекте, письменный отчет (стендовый доклад)</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б) Анализ выполнения проекта, достигнутых результатов (успехов и неудач) и причин этого</w:t>
            </w:r>
          </w:p>
        </w:tc>
        <w:tc>
          <w:tcPr>
            <w:tcW w:w="24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Представляют про</w:t>
            </w:r>
            <w:r w:rsidRPr="005372CA">
              <w:rPr>
                <w:rFonts w:ascii="Times New Roman" w:eastAsia="Times New Roman" w:hAnsi="Times New Roman" w:cs="Times New Roman"/>
                <w:color w:val="000000"/>
                <w:sz w:val="24"/>
                <w:szCs w:val="24"/>
                <w:lang w:eastAsia="ru-RU"/>
              </w:rPr>
              <w:softHyphen/>
              <w:t>ект, участвуют в его коллективном ана</w:t>
            </w:r>
            <w:r w:rsidRPr="005372CA">
              <w:rPr>
                <w:rFonts w:ascii="Times New Roman" w:eastAsia="Times New Roman" w:hAnsi="Times New Roman" w:cs="Times New Roman"/>
                <w:color w:val="000000"/>
                <w:sz w:val="24"/>
                <w:szCs w:val="24"/>
                <w:lang w:eastAsia="ru-RU"/>
              </w:rPr>
              <w:softHyphen/>
              <w:t>лизе и оценке</w:t>
            </w: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tc>
        <w:tc>
          <w:tcPr>
            <w:tcW w:w="2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pacing w:after="150" w:line="240" w:lineRule="auto"/>
              <w:rPr>
                <w:rFonts w:ascii="Times New Roman" w:eastAsia="Times New Roman" w:hAnsi="Times New Roman" w:cs="Times New Roman"/>
                <w:color w:val="000000"/>
                <w:sz w:val="24"/>
                <w:szCs w:val="24"/>
                <w:lang w:eastAsia="ru-RU"/>
              </w:rPr>
            </w:pPr>
          </w:p>
        </w:tc>
      </w:tr>
    </w:tbl>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Default="005372CA"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lastRenderedPageBreak/>
        <w:t>Приложение 2</w:t>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30749F">
      <w:pPr>
        <w:shd w:val="clear" w:color="auto" w:fill="FFFFFF"/>
        <w:spacing w:before="100" w:beforeAutospacing="1" w:after="100" w:afterAutospacing="1" w:line="240" w:lineRule="auto"/>
        <w:ind w:left="2880"/>
        <w:rPr>
          <w:rFonts w:ascii="Times New Roman" w:eastAsia="Times New Roman" w:hAnsi="Times New Roman" w:cs="Times New Roman"/>
          <w:color w:val="000000" w:themeColor="text1"/>
          <w:sz w:val="24"/>
          <w:szCs w:val="24"/>
          <w:lang w:eastAsia="ru-RU"/>
        </w:rPr>
      </w:pPr>
      <w:r w:rsidRPr="005372CA">
        <w:rPr>
          <w:rFonts w:ascii="Times New Roman" w:eastAsia="Times New Roman" w:hAnsi="Times New Roman" w:cs="Times New Roman"/>
          <w:color w:val="000000" w:themeColor="text1"/>
          <w:sz w:val="24"/>
          <w:szCs w:val="24"/>
          <w:lang w:eastAsia="ru-RU"/>
        </w:rPr>
        <w:t>Отзыв   на проектную работу</w:t>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Ф.И.0._____________________</w:t>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ученика ____ класса,</w:t>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МБ</w:t>
      </w:r>
      <w:r>
        <w:rPr>
          <w:rFonts w:ascii="Times New Roman" w:eastAsia="Times New Roman" w:hAnsi="Times New Roman" w:cs="Times New Roman"/>
          <w:color w:val="000000"/>
          <w:sz w:val="24"/>
          <w:szCs w:val="24"/>
          <w:lang w:eastAsia="ru-RU"/>
        </w:rPr>
        <w:t xml:space="preserve">ОУ </w:t>
      </w:r>
      <w:r w:rsidR="00C1037D">
        <w:rPr>
          <w:rFonts w:ascii="Times New Roman" w:eastAsia="Times New Roman" w:hAnsi="Times New Roman" w:cs="Times New Roman"/>
          <w:color w:val="000000"/>
          <w:sz w:val="24"/>
          <w:szCs w:val="24"/>
          <w:lang w:eastAsia="ru-RU"/>
        </w:rPr>
        <w:t>СШ</w:t>
      </w:r>
      <w:r>
        <w:rPr>
          <w:rFonts w:ascii="Times New Roman" w:eastAsia="Times New Roman" w:hAnsi="Times New Roman" w:cs="Times New Roman"/>
          <w:color w:val="000000"/>
          <w:sz w:val="24"/>
          <w:szCs w:val="24"/>
          <w:lang w:eastAsia="ru-RU"/>
        </w:rPr>
        <w:softHyphen/>
        <w:t xml:space="preserve">__________ </w:t>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тему</w:t>
      </w:r>
      <w:r w:rsidRPr="005372CA">
        <w:rPr>
          <w:rFonts w:ascii="Times New Roman" w:eastAsia="Times New Roman" w:hAnsi="Times New Roman" w:cs="Times New Roman"/>
          <w:color w:val="000000"/>
          <w:sz w:val="24"/>
          <w:szCs w:val="24"/>
          <w:lang w:eastAsia="ru-RU"/>
        </w:rPr>
        <w:t>: «____________»</w:t>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372CA" w:rsidRDefault="005372CA" w:rsidP="005372CA">
      <w:pPr>
        <w:shd w:val="clear" w:color="auto" w:fill="FFFFFF"/>
        <w:spacing w:after="150" w:line="240" w:lineRule="auto"/>
        <w:rPr>
          <w:rFonts w:ascii="Times New Roman" w:eastAsia="Times New Roman" w:hAnsi="Times New Roman" w:cs="Times New Roman"/>
          <w:i/>
          <w:iCs/>
          <w:color w:val="000000"/>
          <w:sz w:val="24"/>
          <w:szCs w:val="24"/>
          <w:lang w:eastAsia="ru-RU"/>
        </w:rPr>
      </w:pPr>
    </w:p>
    <w:p w:rsidR="005372CA" w:rsidRDefault="005372CA" w:rsidP="005372CA">
      <w:pPr>
        <w:shd w:val="clear" w:color="auto" w:fill="FFFFFF"/>
        <w:spacing w:after="150" w:line="240" w:lineRule="auto"/>
        <w:rPr>
          <w:rFonts w:ascii="Times New Roman" w:eastAsia="Times New Roman" w:hAnsi="Times New Roman" w:cs="Times New Roman"/>
          <w:i/>
          <w:iCs/>
          <w:color w:val="000000"/>
          <w:sz w:val="24"/>
          <w:szCs w:val="24"/>
          <w:lang w:eastAsia="ru-RU"/>
        </w:rPr>
      </w:pPr>
    </w:p>
    <w:p w:rsidR="005372CA" w:rsidRDefault="005372CA" w:rsidP="005372CA">
      <w:pPr>
        <w:shd w:val="clear" w:color="auto" w:fill="FFFFFF"/>
        <w:spacing w:after="150" w:line="240" w:lineRule="auto"/>
        <w:rPr>
          <w:rFonts w:ascii="Times New Roman" w:eastAsia="Times New Roman" w:hAnsi="Times New Roman" w:cs="Times New Roman"/>
          <w:i/>
          <w:iCs/>
          <w:color w:val="000000"/>
          <w:sz w:val="24"/>
          <w:szCs w:val="24"/>
          <w:lang w:eastAsia="ru-RU"/>
        </w:rPr>
      </w:pPr>
    </w:p>
    <w:p w:rsidR="005372CA" w:rsidRPr="005372CA" w:rsidRDefault="005372CA" w:rsidP="0030749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i/>
          <w:iCs/>
          <w:color w:val="000000"/>
          <w:sz w:val="24"/>
          <w:szCs w:val="24"/>
          <w:lang w:eastAsia="ru-RU"/>
        </w:rPr>
        <w:t>Текст отзыва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i/>
          <w:i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30749F">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Дата Руководитель (подпись)</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30749F" w:rsidRPr="005372CA" w:rsidRDefault="0030749F" w:rsidP="0030749F">
      <w:pPr>
        <w:shd w:val="clear" w:color="auto" w:fill="FFFFFF"/>
        <w:spacing w:after="15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Приложение 3</w:t>
      </w:r>
    </w:p>
    <w:p w:rsidR="005372CA" w:rsidRPr="005372CA" w:rsidRDefault="005372CA" w:rsidP="0030749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30749F">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5372CA">
        <w:rPr>
          <w:rFonts w:ascii="Times New Roman" w:eastAsia="Times New Roman" w:hAnsi="Times New Roman" w:cs="Times New Roman"/>
          <w:color w:val="000000" w:themeColor="text1"/>
          <w:sz w:val="24"/>
          <w:szCs w:val="24"/>
          <w:lang w:eastAsia="ru-RU"/>
        </w:rPr>
        <w:t>Муниципальное бюджетное общеобразовательное учреждение</w:t>
      </w:r>
    </w:p>
    <w:p w:rsidR="005372CA" w:rsidRPr="005372CA" w:rsidRDefault="0030749F" w:rsidP="005372CA">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«СШ№______</w:t>
      </w:r>
      <w:r w:rsidR="005372CA" w:rsidRPr="005372CA">
        <w:rPr>
          <w:rFonts w:ascii="Times New Roman" w:eastAsia="Times New Roman" w:hAnsi="Times New Roman" w:cs="Times New Roman"/>
          <w:color w:val="000000" w:themeColor="text1"/>
          <w:sz w:val="24"/>
          <w:szCs w:val="24"/>
          <w:lang w:eastAsia="ru-RU"/>
        </w:rPr>
        <w:t>»</w:t>
      </w:r>
    </w:p>
    <w:p w:rsidR="005372CA" w:rsidRPr="005372CA" w:rsidRDefault="005372CA" w:rsidP="005372C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30749F">
      <w:pPr>
        <w:shd w:val="clear" w:color="auto" w:fill="FFFFFF"/>
        <w:spacing w:before="100" w:beforeAutospacing="1" w:after="100" w:afterAutospacing="1" w:line="240" w:lineRule="auto"/>
        <w:ind w:left="2880"/>
        <w:rPr>
          <w:rFonts w:ascii="Times New Roman" w:eastAsia="Times New Roman" w:hAnsi="Times New Roman" w:cs="Times New Roman"/>
          <w:color w:val="000000" w:themeColor="text1"/>
          <w:sz w:val="24"/>
          <w:szCs w:val="24"/>
          <w:lang w:eastAsia="ru-RU"/>
        </w:rPr>
      </w:pPr>
      <w:r w:rsidRPr="005372CA">
        <w:rPr>
          <w:rFonts w:ascii="Times New Roman" w:eastAsia="Times New Roman" w:hAnsi="Times New Roman" w:cs="Times New Roman"/>
          <w:color w:val="000000" w:themeColor="text1"/>
          <w:sz w:val="24"/>
          <w:szCs w:val="24"/>
          <w:lang w:eastAsia="ru-RU"/>
        </w:rPr>
        <w:t>ИТОГОВЫЙ ПРОЕКТ</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30749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н</w:t>
      </w:r>
      <w:r w:rsidR="0030749F">
        <w:rPr>
          <w:rFonts w:ascii="Times New Roman" w:eastAsia="Times New Roman" w:hAnsi="Times New Roman" w:cs="Times New Roman"/>
          <w:color w:val="000000"/>
          <w:sz w:val="24"/>
          <w:szCs w:val="24"/>
          <w:lang w:eastAsia="ru-RU"/>
        </w:rPr>
        <w:t>а тему «_____________________________</w:t>
      </w:r>
      <w:r w:rsidRPr="005372CA">
        <w:rPr>
          <w:rFonts w:ascii="Times New Roman" w:eastAsia="Times New Roman" w:hAnsi="Times New Roman" w:cs="Times New Roman"/>
          <w:color w:val="000000"/>
          <w:sz w:val="24"/>
          <w:szCs w:val="24"/>
          <w:lang w:eastAsia="ru-RU"/>
        </w:rPr>
        <w:t>»</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30749F" w:rsidP="005372CA">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ученицы 9 «__</w:t>
      </w:r>
      <w:r w:rsidR="005372CA" w:rsidRPr="005372CA">
        <w:rPr>
          <w:rFonts w:ascii="Times New Roman" w:eastAsia="Times New Roman" w:hAnsi="Times New Roman" w:cs="Times New Roman"/>
          <w:color w:val="000000"/>
          <w:sz w:val="24"/>
          <w:szCs w:val="24"/>
          <w:lang w:eastAsia="ru-RU"/>
        </w:rPr>
        <w:t>» класса</w:t>
      </w:r>
      <w:r>
        <w:rPr>
          <w:rFonts w:ascii="Times New Roman" w:eastAsia="Times New Roman" w:hAnsi="Times New Roman" w:cs="Times New Roman"/>
          <w:color w:val="000000"/>
          <w:sz w:val="24"/>
          <w:szCs w:val="24"/>
          <w:lang w:eastAsia="ru-RU"/>
        </w:rPr>
        <w:t>______________________</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Руководитель проекта:</w:t>
      </w:r>
      <w:r w:rsidR="0030749F">
        <w:rPr>
          <w:rFonts w:ascii="Times New Roman" w:eastAsia="Times New Roman" w:hAnsi="Times New Roman" w:cs="Times New Roman"/>
          <w:color w:val="000000"/>
          <w:sz w:val="24"/>
          <w:szCs w:val="24"/>
          <w:lang w:eastAsia="ru-RU"/>
        </w:rPr>
        <w:t>___________________</w:t>
      </w:r>
    </w:p>
    <w:p w:rsidR="005372CA" w:rsidRPr="005372CA" w:rsidRDefault="005372CA" w:rsidP="0030749F">
      <w:pPr>
        <w:shd w:val="clear" w:color="auto" w:fill="FFFFFF"/>
        <w:spacing w:before="100" w:beforeAutospacing="1" w:after="100" w:afterAutospacing="1" w:line="240" w:lineRule="auto"/>
        <w:ind w:left="4320"/>
        <w:rPr>
          <w:rFonts w:ascii="Times New Roman" w:eastAsia="Times New Roman" w:hAnsi="Times New Roman" w:cs="Times New Roman"/>
          <w:color w:val="767676"/>
          <w:sz w:val="24"/>
          <w:szCs w:val="24"/>
          <w:lang w:eastAsia="ru-RU"/>
        </w:rPr>
      </w:pP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30749F">
      <w:pPr>
        <w:shd w:val="clear" w:color="auto" w:fill="FFFFFF"/>
        <w:spacing w:after="150" w:line="240" w:lineRule="auto"/>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lastRenderedPageBreak/>
        <w:t>Матрица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1. Название проекта:</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2. Проблема </w:t>
      </w:r>
      <w:proofErr w:type="gramStart"/>
      <w:r w:rsidRPr="005372CA">
        <w:rPr>
          <w:rFonts w:ascii="Times New Roman" w:eastAsia="Times New Roman" w:hAnsi="Times New Roman" w:cs="Times New Roman"/>
          <w:color w:val="000000"/>
          <w:sz w:val="24"/>
          <w:szCs w:val="24"/>
          <w:lang w:eastAsia="ru-RU"/>
        </w:rPr>
        <w:t xml:space="preserve">( </w:t>
      </w:r>
      <w:proofErr w:type="gramEnd"/>
      <w:r w:rsidRPr="005372CA">
        <w:rPr>
          <w:rFonts w:ascii="Times New Roman" w:eastAsia="Times New Roman" w:hAnsi="Times New Roman" w:cs="Times New Roman"/>
          <w:color w:val="000000"/>
          <w:sz w:val="24"/>
          <w:szCs w:val="24"/>
          <w:lang w:eastAsia="ru-RU"/>
        </w:rPr>
        <w:t>исходный замысел, потребность):</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3. Цель:</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4. Задачи:</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5. Краткое описание хода выполнения проекта. Формулировка выводов или обоснование выбранного способа решения проблемы.</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6. Описание продукта (результата) проекта</w:t>
      </w: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Приложение 4</w:t>
      </w:r>
    </w:p>
    <w:p w:rsidR="005372CA" w:rsidRPr="005372CA" w:rsidRDefault="005372CA" w:rsidP="005372C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br/>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Оформление списка литературы к проектной работе</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Список литературы оформляется в алфавитной последовательности. В нем указываются: фамилия автора, инициалы, название работы, место и время ее публикации. Каждое из наименований нумеруется. Например:</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1. Бердяев Н. А. Истоки и смысл русского коммунизма. М.:Мысль,1990.</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2. Бердяев Н.А. Утопический этатизм евразийцев //Россия между Европой и Азией: Евразийский соблазн. М.:Наука,1991.</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3. Вадимов А. В. Николай Бердяев: изгнание. — «Вопросы философии», 1991, № 1.</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Оформление сносок к проектной работе</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Оформление сносок является обязательным и возможно двумя способами:</w:t>
      </w:r>
    </w:p>
    <w:p w:rsidR="005372CA" w:rsidRPr="005372CA" w:rsidRDefault="005372CA" w:rsidP="005372CA">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 xml:space="preserve">постранично (все приводимые цифры или цитаты обозначаются </w:t>
      </w:r>
      <w:proofErr w:type="gramStart"/>
      <w:r w:rsidRPr="005372CA">
        <w:rPr>
          <w:rFonts w:ascii="Times New Roman" w:eastAsia="Times New Roman" w:hAnsi="Times New Roman" w:cs="Times New Roman"/>
          <w:color w:val="000000"/>
          <w:sz w:val="24"/>
          <w:szCs w:val="24"/>
          <w:lang w:eastAsia="ru-RU"/>
        </w:rPr>
        <w:t>по</w:t>
      </w:r>
      <w:proofErr w:type="gramEnd"/>
      <w:r w:rsidRPr="005372CA">
        <w:rPr>
          <w:rFonts w:ascii="Times New Roman" w:eastAsia="Times New Roman" w:hAnsi="Times New Roman" w:cs="Times New Roman"/>
          <w:color w:val="000000"/>
          <w:sz w:val="24"/>
          <w:szCs w:val="24"/>
          <w:lang w:eastAsia="ru-RU"/>
        </w:rPr>
        <w:t xml:space="preserve"> возрастающей цифрами или звездочками);</w:t>
      </w:r>
    </w:p>
    <w:p w:rsidR="005372CA" w:rsidRPr="005372CA" w:rsidRDefault="005372CA" w:rsidP="005372CA">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с опорой на список литературы (после цитаты в скобках указывается номер наименования в списке литературы и цитируемая страница).</w:t>
      </w: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30749F" w:rsidRDefault="0030749F"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30749F" w:rsidRDefault="0030749F"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30749F" w:rsidRDefault="0030749F"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30749F" w:rsidRDefault="0030749F"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30749F" w:rsidRDefault="0030749F"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30749F" w:rsidRDefault="0030749F" w:rsidP="005372C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5372CA" w:rsidRPr="005372CA" w:rsidRDefault="005372CA" w:rsidP="005372CA">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lastRenderedPageBreak/>
        <w:t>Приложение 5</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Требования к защите проектной работы</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1. Содержание защиты по проекту должно включать:</w:t>
      </w:r>
    </w:p>
    <w:p w:rsidR="005372CA" w:rsidRPr="005372CA" w:rsidRDefault="005372CA" w:rsidP="005372C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обоснование актуальности темы, практической значимости проекта;</w:t>
      </w:r>
    </w:p>
    <w:p w:rsidR="005372CA" w:rsidRPr="005372CA" w:rsidRDefault="005372CA" w:rsidP="005372C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изложение поставленных в нем целей и задач;</w:t>
      </w:r>
    </w:p>
    <w:p w:rsidR="005372CA" w:rsidRPr="005372CA" w:rsidRDefault="005372CA" w:rsidP="005372C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описание хода выполнения проекта и полученных результатов;</w:t>
      </w:r>
    </w:p>
    <w:p w:rsidR="005372CA" w:rsidRPr="005372CA" w:rsidRDefault="005372CA" w:rsidP="005372C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краткий обзор изученных источников и использованной литературы;</w:t>
      </w:r>
    </w:p>
    <w:p w:rsidR="005372CA" w:rsidRPr="005372CA" w:rsidRDefault="005372CA" w:rsidP="005372C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демонстрацию иллюстративного материала (в случаях, где это требуется).</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Выступление ограничивается во времени — 5-7 минут</w:t>
      </w:r>
    </w:p>
    <w:p w:rsidR="005372CA" w:rsidRPr="005372CA" w:rsidRDefault="005372CA" w:rsidP="005372CA">
      <w:p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b/>
          <w:bCs/>
          <w:color w:val="000000"/>
          <w:sz w:val="24"/>
          <w:szCs w:val="24"/>
          <w:lang w:eastAsia="ru-RU"/>
        </w:rPr>
        <w:t>2. Выступление оценивается на основе критериев:</w:t>
      </w:r>
    </w:p>
    <w:p w:rsidR="005372CA" w:rsidRPr="005372CA" w:rsidRDefault="005372CA" w:rsidP="005372C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соблюдение структуры выступления;</w:t>
      </w:r>
    </w:p>
    <w:p w:rsidR="005372CA" w:rsidRPr="005372CA" w:rsidRDefault="005372CA" w:rsidP="005372C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соблюдение регламента;</w:t>
      </w:r>
    </w:p>
    <w:p w:rsidR="005372CA" w:rsidRPr="005372CA" w:rsidRDefault="005372CA" w:rsidP="005372C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умение завоевать внимание аудитории и поддерживать его на протяжении всего выступления;</w:t>
      </w:r>
    </w:p>
    <w:p w:rsidR="005372CA" w:rsidRPr="005372CA" w:rsidRDefault="005372CA" w:rsidP="005372C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адекватность громкости и темпа, языка и стиля;</w:t>
      </w:r>
    </w:p>
    <w:p w:rsidR="005372CA" w:rsidRPr="005372CA" w:rsidRDefault="005372CA" w:rsidP="005372C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уверенность и убедительность манеры изложения.</w:t>
      </w:r>
    </w:p>
    <w:p w:rsidR="005372CA" w:rsidRPr="005372CA" w:rsidRDefault="005372CA" w:rsidP="0030749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bookmarkStart w:id="0" w:name="_GoBack"/>
      <w:bookmarkEnd w:id="0"/>
      <w:r w:rsidRPr="005372CA">
        <w:rPr>
          <w:rFonts w:ascii="Times New Roman" w:eastAsia="Times New Roman" w:hAnsi="Times New Roman" w:cs="Times New Roman"/>
          <w:b/>
          <w:bCs/>
          <w:color w:val="000000" w:themeColor="text1"/>
          <w:sz w:val="24"/>
          <w:szCs w:val="24"/>
          <w:lang w:eastAsia="ru-RU"/>
        </w:rPr>
        <w:t>3. Ответы на вопросы после выступления должны соответствовать требованиям:</w:t>
      </w:r>
    </w:p>
    <w:p w:rsidR="005372CA" w:rsidRPr="005372CA" w:rsidRDefault="005372CA" w:rsidP="005372CA">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соответствия содержания ответов вопросам,</w:t>
      </w:r>
    </w:p>
    <w:p w:rsidR="005372CA" w:rsidRPr="005372CA" w:rsidRDefault="005372CA" w:rsidP="005372CA">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корректности при ответе на вопросы оппонентов;</w:t>
      </w:r>
    </w:p>
    <w:p w:rsidR="005372CA" w:rsidRPr="005372CA" w:rsidRDefault="005372CA" w:rsidP="005372CA">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5372CA">
        <w:rPr>
          <w:rFonts w:ascii="Times New Roman" w:eastAsia="Times New Roman" w:hAnsi="Times New Roman" w:cs="Times New Roman"/>
          <w:color w:val="000000"/>
          <w:sz w:val="24"/>
          <w:szCs w:val="24"/>
          <w:lang w:eastAsia="ru-RU"/>
        </w:rPr>
        <w:t>краткости и аргументированности, грамотности речи;</w:t>
      </w:r>
    </w:p>
    <w:p w:rsidR="00550F15" w:rsidRPr="005372CA" w:rsidRDefault="00550F15">
      <w:pPr>
        <w:rPr>
          <w:rFonts w:ascii="Times New Roman" w:hAnsi="Times New Roman" w:cs="Times New Roman"/>
          <w:sz w:val="24"/>
          <w:szCs w:val="24"/>
        </w:rPr>
      </w:pPr>
    </w:p>
    <w:sectPr w:rsidR="00550F15" w:rsidRPr="005372CA" w:rsidSect="00816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BAE"/>
    <w:multiLevelType w:val="multilevel"/>
    <w:tmpl w:val="09426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F5521"/>
    <w:multiLevelType w:val="multilevel"/>
    <w:tmpl w:val="33E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557D9"/>
    <w:multiLevelType w:val="multilevel"/>
    <w:tmpl w:val="E30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87A10"/>
    <w:multiLevelType w:val="multilevel"/>
    <w:tmpl w:val="EF74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C42F9"/>
    <w:multiLevelType w:val="multilevel"/>
    <w:tmpl w:val="F3E8C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D4601"/>
    <w:multiLevelType w:val="multilevel"/>
    <w:tmpl w:val="9D6A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93447"/>
    <w:multiLevelType w:val="multilevel"/>
    <w:tmpl w:val="87986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C17CE1"/>
    <w:multiLevelType w:val="multilevel"/>
    <w:tmpl w:val="35C0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024276"/>
    <w:multiLevelType w:val="multilevel"/>
    <w:tmpl w:val="B2CE0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29487E"/>
    <w:multiLevelType w:val="multilevel"/>
    <w:tmpl w:val="85F0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99452D"/>
    <w:multiLevelType w:val="multilevel"/>
    <w:tmpl w:val="11A65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C45D83"/>
    <w:multiLevelType w:val="multilevel"/>
    <w:tmpl w:val="71321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C3723F"/>
    <w:multiLevelType w:val="multilevel"/>
    <w:tmpl w:val="3B0C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2"/>
  </w:num>
  <w:num w:numId="6">
    <w:abstractNumId w:val="7"/>
  </w:num>
  <w:num w:numId="7">
    <w:abstractNumId w:val="11"/>
  </w:num>
  <w:num w:numId="8">
    <w:abstractNumId w:val="10"/>
  </w:num>
  <w:num w:numId="9">
    <w:abstractNumId w:val="1"/>
  </w:num>
  <w:num w:numId="10">
    <w:abstractNumId w:val="12"/>
  </w:num>
  <w:num w:numId="11">
    <w:abstractNumId w:val="5"/>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B49BD"/>
    <w:rsid w:val="002B49BD"/>
    <w:rsid w:val="0030749F"/>
    <w:rsid w:val="005372CA"/>
    <w:rsid w:val="00550F15"/>
    <w:rsid w:val="00816A6D"/>
    <w:rsid w:val="00AC2F46"/>
    <w:rsid w:val="00C1037D"/>
    <w:rsid w:val="00E60993"/>
    <w:rsid w:val="00FB6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0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Данейко</dc:creator>
  <cp:keywords/>
  <dc:description/>
  <cp:lastModifiedBy>Пользователь Windows</cp:lastModifiedBy>
  <cp:revision>6</cp:revision>
  <dcterms:created xsi:type="dcterms:W3CDTF">2018-03-27T16:05:00Z</dcterms:created>
  <dcterms:modified xsi:type="dcterms:W3CDTF">2018-04-25T21:09:00Z</dcterms:modified>
</cp:coreProperties>
</file>